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AE00" w14:textId="77777777" w:rsidR="00732FFC" w:rsidRPr="00732FFC" w:rsidRDefault="00732FFC" w:rsidP="00732FFC">
      <w:pPr>
        <w:spacing w:after="160" w:line="256" w:lineRule="auto"/>
        <w:jc w:val="center"/>
        <w:rPr>
          <w:rFonts w:eastAsia="Calibri" w:cs="Times New Roman"/>
          <w:lang w:eastAsia="en-US"/>
        </w:rPr>
      </w:pPr>
      <w:r w:rsidRPr="00732FFC">
        <w:rPr>
          <w:rFonts w:eastAsia="Calibri" w:cs="Times New Roman"/>
          <w:lang w:eastAsia="en-US"/>
        </w:rPr>
        <w:t xml:space="preserve">INTERACT-EUROPE </w:t>
      </w:r>
    </w:p>
    <w:p w14:paraId="36F8117D" w14:textId="4D44517B" w:rsidR="00732FFC" w:rsidRPr="00732FFC" w:rsidRDefault="00732FFC" w:rsidP="00732FFC">
      <w:pPr>
        <w:spacing w:after="160" w:line="256" w:lineRule="auto"/>
        <w:jc w:val="center"/>
        <w:rPr>
          <w:rFonts w:eastAsia="Calibri" w:cs="Times New Roman"/>
          <w:lang w:eastAsia="en-US"/>
        </w:rPr>
      </w:pPr>
      <w:r w:rsidRPr="00732FFC">
        <w:rPr>
          <w:rFonts w:eastAsia="Calibri" w:cs="Times New Roman"/>
          <w:lang w:eastAsia="en-US"/>
        </w:rPr>
        <w:t xml:space="preserve">WORK PACKAGE </w:t>
      </w:r>
      <w:r>
        <w:rPr>
          <w:rFonts w:eastAsia="Calibri" w:cs="Times New Roman"/>
          <w:lang w:eastAsia="en-US"/>
        </w:rPr>
        <w:t xml:space="preserve">2 </w:t>
      </w:r>
      <w:r w:rsidRPr="00732FFC">
        <w:rPr>
          <w:rFonts w:eastAsia="Calibri" w:cs="Times New Roman"/>
          <w:lang w:eastAsia="en-US"/>
        </w:rPr>
        <w:t xml:space="preserve">– </w:t>
      </w:r>
      <w:r w:rsidR="0038763A" w:rsidRPr="0038763A">
        <w:rPr>
          <w:rFonts w:eastAsia="Calibri" w:cs="Times New Roman"/>
          <w:lang w:eastAsia="en-US"/>
        </w:rPr>
        <w:t>TRAINING NEEDS ASSESSMENT AND CURRICULA DEVELOPMENT</w:t>
      </w:r>
    </w:p>
    <w:p w14:paraId="65C3B9EE" w14:textId="77777777" w:rsidR="00732FFC" w:rsidRPr="00732FFC" w:rsidRDefault="00732FFC" w:rsidP="00732FFC">
      <w:pPr>
        <w:spacing w:after="160" w:line="256" w:lineRule="auto"/>
        <w:jc w:val="center"/>
        <w:rPr>
          <w:rFonts w:eastAsia="Calibri" w:cs="Times New Roman"/>
          <w:b/>
          <w:bCs/>
          <w:lang w:eastAsia="en-US"/>
        </w:rPr>
      </w:pPr>
      <w:r w:rsidRPr="00732FFC">
        <w:rPr>
          <w:rFonts w:eastAsia="Calibri" w:cs="Times New Roman"/>
          <w:b/>
          <w:bCs/>
          <w:lang w:eastAsia="en-US"/>
        </w:rPr>
        <w:t>TEMPLATE RESPONSE FORM</w:t>
      </w:r>
    </w:p>
    <w:p w14:paraId="20296743" w14:textId="72AB2758" w:rsidR="00732FFC" w:rsidRPr="0041293F" w:rsidRDefault="00732FFC" w:rsidP="00732FFC">
      <w:pPr>
        <w:spacing w:after="160" w:line="256" w:lineRule="auto"/>
        <w:rPr>
          <w:rFonts w:eastAsia="Calibri" w:cs="Times New Roman"/>
          <w:i/>
          <w:iCs/>
          <w:lang w:eastAsia="en-US"/>
        </w:rPr>
      </w:pPr>
      <w:r w:rsidRPr="00732FFC">
        <w:rPr>
          <w:rFonts w:eastAsia="Calibri" w:cs="Times New Roman"/>
          <w:i/>
          <w:iCs/>
          <w:lang w:eastAsia="en-US"/>
        </w:rPr>
        <w:t xml:space="preserve">Please return your response to </w:t>
      </w:r>
      <w:hyperlink r:id="rId11" w:history="1">
        <w:r w:rsidR="00BF694C" w:rsidRPr="00824F4E">
          <w:rPr>
            <w:rStyle w:val="Hyperlink"/>
            <w:rFonts w:eastAsia="Calibri" w:cs="Times New Roman"/>
            <w:i/>
            <w:iCs/>
            <w:lang w:eastAsia="en-US"/>
          </w:rPr>
          <w:t>giorgos.klis</w:t>
        </w:r>
        <w:r w:rsidR="00BF694C" w:rsidRPr="00732FFC">
          <w:rPr>
            <w:rStyle w:val="Hyperlink"/>
            <w:rFonts w:eastAsia="Calibri" w:cs="Times New Roman"/>
            <w:i/>
            <w:iCs/>
            <w:lang w:eastAsia="en-US"/>
          </w:rPr>
          <w:t>@europeancancer.org</w:t>
        </w:r>
      </w:hyperlink>
      <w:r w:rsidRPr="00732FFC">
        <w:rPr>
          <w:rFonts w:eastAsia="Calibri" w:cs="Times New Roman"/>
          <w:i/>
          <w:iCs/>
          <w:lang w:eastAsia="en-US"/>
        </w:rPr>
        <w:t xml:space="preserve"> </w:t>
      </w:r>
    </w:p>
    <w:p w14:paraId="6F6B4057" w14:textId="77777777" w:rsidR="00732FFC" w:rsidRPr="00732FFC" w:rsidRDefault="00732FFC" w:rsidP="00732FFC">
      <w:pPr>
        <w:spacing w:after="160" w:line="256" w:lineRule="auto"/>
        <w:rPr>
          <w:rFonts w:eastAsia="Calibri" w:cs="Times New Roman"/>
          <w:b/>
          <w:bCs/>
          <w:lang w:eastAsia="en-US"/>
        </w:rPr>
      </w:pPr>
      <w:r w:rsidRPr="00732FFC">
        <w:rPr>
          <w:rFonts w:eastAsia="Calibri" w:cs="Times New Roman"/>
          <w:b/>
          <w:bCs/>
          <w:lang w:eastAsia="en-US"/>
        </w:rPr>
        <w:t>Responding organisation:</w:t>
      </w:r>
    </w:p>
    <w:p w14:paraId="15B2FF30" w14:textId="7D0B39E8" w:rsidR="00732FFC" w:rsidRPr="0032327A" w:rsidRDefault="00732FFC" w:rsidP="0032327A">
      <w:pPr>
        <w:spacing w:after="160" w:line="256" w:lineRule="auto"/>
        <w:rPr>
          <w:rFonts w:eastAsia="Calibri" w:cs="Times New Roman"/>
          <w:b/>
          <w:bCs/>
          <w:lang w:eastAsia="en-US"/>
        </w:rPr>
      </w:pPr>
      <w:r w:rsidRPr="00732FFC">
        <w:rPr>
          <w:rFonts w:eastAsia="Calibri" w:cs="Times New Roman"/>
          <w:b/>
          <w:bCs/>
          <w:lang w:eastAsia="en-US"/>
        </w:rPr>
        <w:t>Contact email address:</w:t>
      </w:r>
    </w:p>
    <w:p w14:paraId="61E82418" w14:textId="5528B4F5" w:rsidR="00F753D6" w:rsidRDefault="00156831" w:rsidP="00617C0E">
      <w:pPr>
        <w:pStyle w:val="Heading1"/>
        <w:rPr>
          <w:shd w:val="clear" w:color="auto" w:fill="FAF9F8"/>
        </w:rPr>
      </w:pPr>
      <w:r w:rsidRPr="008A1D6F">
        <w:rPr>
          <w:shd w:val="clear" w:color="auto" w:fill="FAF9F8"/>
        </w:rPr>
        <w:t>Accessibility and the competency framework</w:t>
      </w:r>
    </w:p>
    <w:p w14:paraId="31628BB1" w14:textId="041E3F48" w:rsidR="008A6B1B" w:rsidRDefault="008A6B1B" w:rsidP="00156831">
      <w:pPr>
        <w:rPr>
          <w:rFonts w:asciiTheme="minorHAnsi" w:hAnsiTheme="minorHAnsi" w:cstheme="minorHAnsi"/>
          <w:b/>
          <w:bCs/>
          <w:shd w:val="clear" w:color="auto" w:fill="FAF9F8"/>
        </w:rPr>
      </w:pPr>
    </w:p>
    <w:p w14:paraId="640EE3D9" w14:textId="417E69B7" w:rsidR="008A6B1B" w:rsidRPr="008A6B1B" w:rsidRDefault="008A6B1B" w:rsidP="008A6B1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Arial Unicode MS" w:hAnsiTheme="minorHAnsi" w:cstheme="minorHAnsi"/>
          <w:color w:val="000000"/>
          <w:u w:color="000000"/>
          <w:bdr w:val="nil"/>
          <w:lang w:val="en-US"/>
        </w:rPr>
      </w:pPr>
      <w:r w:rsidRPr="008A6B1B">
        <w:rPr>
          <w:rFonts w:asciiTheme="minorHAnsi" w:eastAsia="Arial Unicode MS" w:hAnsiTheme="minorHAnsi" w:cstheme="minorHAnsi"/>
          <w:color w:val="000000"/>
          <w:u w:color="000000"/>
          <w:bdr w:val="nil"/>
          <w:lang w:val="en-US"/>
        </w:rPr>
        <w:t xml:space="preserve">Most of the training for the competencies will be delivered by </w:t>
      </w:r>
      <w:r w:rsidR="00BF694C">
        <w:rPr>
          <w:rFonts w:asciiTheme="minorHAnsi" w:eastAsia="Arial Unicode MS" w:hAnsiTheme="minorHAnsi" w:cstheme="minorHAnsi"/>
          <w:color w:val="000000"/>
          <w:u w:color="000000"/>
          <w:bdr w:val="nil"/>
          <w:lang w:val="en-US"/>
        </w:rPr>
        <w:t>online</w:t>
      </w:r>
      <w:r w:rsidRPr="008A6B1B">
        <w:rPr>
          <w:rFonts w:asciiTheme="minorHAnsi" w:eastAsia="Arial Unicode MS" w:hAnsiTheme="minorHAnsi" w:cstheme="minorHAnsi"/>
          <w:color w:val="000000"/>
          <w:u w:color="000000"/>
          <w:bdr w:val="nil"/>
          <w:lang w:val="en-US"/>
        </w:rPr>
        <w:t xml:space="preserve"> teaching. It is envisaged that trainees will spend 4 weeks rotating to other departments either in their cancer centre or in another </w:t>
      </w:r>
      <w:proofErr w:type="spellStart"/>
      <w:r w:rsidRPr="008A6B1B">
        <w:rPr>
          <w:rFonts w:asciiTheme="minorHAnsi" w:eastAsia="Arial Unicode MS" w:hAnsiTheme="minorHAnsi" w:cstheme="minorHAnsi"/>
          <w:color w:val="000000"/>
          <w:u w:color="000000"/>
          <w:bdr w:val="nil"/>
          <w:lang w:val="en-US"/>
        </w:rPr>
        <w:t>centre</w:t>
      </w:r>
      <w:proofErr w:type="spellEnd"/>
      <w:r w:rsidRPr="008A6B1B">
        <w:rPr>
          <w:rFonts w:asciiTheme="minorHAnsi" w:eastAsia="Arial Unicode MS" w:hAnsiTheme="minorHAnsi" w:cstheme="minorHAnsi"/>
          <w:color w:val="000000"/>
          <w:u w:color="000000"/>
          <w:bdr w:val="nil"/>
          <w:lang w:val="en-US"/>
        </w:rPr>
        <w:t xml:space="preserve">. It would be helpful for us to learn what it is feasible to deliver in cancer centres and what will need to be delivered by </w:t>
      </w:r>
      <w:r w:rsidR="00BF694C">
        <w:rPr>
          <w:rFonts w:asciiTheme="minorHAnsi" w:eastAsia="Arial Unicode MS" w:hAnsiTheme="minorHAnsi" w:cstheme="minorHAnsi"/>
          <w:color w:val="000000"/>
          <w:u w:color="000000"/>
          <w:bdr w:val="nil"/>
          <w:lang w:val="en-US"/>
        </w:rPr>
        <w:t>online</w:t>
      </w:r>
      <w:r w:rsidRPr="008A6B1B">
        <w:rPr>
          <w:rFonts w:asciiTheme="minorHAnsi" w:eastAsia="Arial Unicode MS" w:hAnsiTheme="minorHAnsi" w:cstheme="minorHAnsi"/>
          <w:color w:val="000000"/>
          <w:u w:color="000000"/>
          <w:bdr w:val="nil"/>
          <w:lang w:val="en-US"/>
        </w:rPr>
        <w:t xml:space="preserve"> modules.</w:t>
      </w:r>
    </w:p>
    <w:p w14:paraId="176E6342" w14:textId="77777777" w:rsidR="008A6B1B" w:rsidRPr="008A1D6F" w:rsidRDefault="008A6B1B" w:rsidP="00156831">
      <w:pPr>
        <w:rPr>
          <w:rFonts w:asciiTheme="minorHAnsi" w:hAnsiTheme="minorHAnsi" w:cstheme="minorHAnsi"/>
          <w:b/>
          <w:bCs/>
          <w:shd w:val="clear" w:color="auto" w:fill="FAF9F8"/>
        </w:rPr>
      </w:pPr>
    </w:p>
    <w:p w14:paraId="78C0E07A" w14:textId="77777777" w:rsidR="00156831" w:rsidRPr="008A1D6F" w:rsidRDefault="00156831" w:rsidP="00F17FD7">
      <w:pPr>
        <w:rPr>
          <w:rFonts w:asciiTheme="minorHAnsi" w:hAnsiTheme="minorHAnsi" w:cstheme="minorHAnsi"/>
          <w:b/>
          <w:bCs/>
          <w:shd w:val="clear" w:color="auto" w:fill="FAF9F8"/>
        </w:rPr>
      </w:pPr>
    </w:p>
    <w:p w14:paraId="761EAFBD" w14:textId="2155CE89" w:rsidR="00E03243" w:rsidRPr="00617C0E" w:rsidRDefault="001F3C9E" w:rsidP="00E03243">
      <w:pPr>
        <w:pStyle w:val="ListParagraph"/>
        <w:numPr>
          <w:ilvl w:val="0"/>
          <w:numId w:val="10"/>
        </w:numPr>
        <w:rPr>
          <w:rFonts w:cstheme="minorHAnsi"/>
          <w:b/>
          <w:bCs/>
        </w:rPr>
      </w:pPr>
      <w:r w:rsidRPr="00617C0E">
        <w:rPr>
          <w:rFonts w:cstheme="minorHAnsi"/>
          <w:b/>
          <w:bCs/>
        </w:rPr>
        <w:t xml:space="preserve">From your review of the </w:t>
      </w:r>
      <w:proofErr w:type="gramStart"/>
      <w:r w:rsidRPr="00617C0E">
        <w:rPr>
          <w:rFonts w:cstheme="minorHAnsi"/>
          <w:b/>
          <w:bCs/>
        </w:rPr>
        <w:t>competenc</w:t>
      </w:r>
      <w:r w:rsidR="00595744" w:rsidRPr="00617C0E">
        <w:rPr>
          <w:rFonts w:cstheme="minorHAnsi"/>
          <w:b/>
          <w:bCs/>
        </w:rPr>
        <w:t>ies</w:t>
      </w:r>
      <w:proofErr w:type="gramEnd"/>
      <w:r w:rsidR="00DF7BD2" w:rsidRPr="00617C0E">
        <w:rPr>
          <w:rFonts w:cstheme="minorHAnsi"/>
          <w:b/>
          <w:bCs/>
        </w:rPr>
        <w:t xml:space="preserve"> framework</w:t>
      </w:r>
      <w:r w:rsidRPr="00617C0E">
        <w:rPr>
          <w:rFonts w:cstheme="minorHAnsi"/>
          <w:b/>
          <w:bCs/>
        </w:rPr>
        <w:t xml:space="preserve"> does its delivery </w:t>
      </w:r>
      <w:r w:rsidR="006041D6" w:rsidRPr="00617C0E">
        <w:rPr>
          <w:rFonts w:cstheme="minorHAnsi"/>
          <w:b/>
          <w:bCs/>
        </w:rPr>
        <w:t>appear achievable in your cancer centre?</w:t>
      </w:r>
    </w:p>
    <w:p w14:paraId="2A8D1BFB" w14:textId="5873369B" w:rsidR="00D86EEC" w:rsidRPr="00617C0E" w:rsidRDefault="00617C0E" w:rsidP="00D86EEC">
      <w:pPr>
        <w:pStyle w:val="ListParagraph"/>
        <w:rPr>
          <w:rFonts w:cstheme="minorHAnsi"/>
          <w:u w:val="single"/>
        </w:rPr>
      </w:pPr>
      <w:r w:rsidRPr="00617C0E">
        <w:rPr>
          <w:rFonts w:cstheme="minorHAnsi"/>
          <w:u w:val="single"/>
        </w:rPr>
        <w:t>Response:</w:t>
      </w:r>
    </w:p>
    <w:p w14:paraId="73E11477" w14:textId="77777777" w:rsidR="00BA4F64" w:rsidRDefault="00BA4F64" w:rsidP="00BA4F64">
      <w:pPr>
        <w:pStyle w:val="ListParagraph"/>
        <w:rPr>
          <w:rFonts w:cstheme="minorHAnsi"/>
        </w:rPr>
      </w:pPr>
    </w:p>
    <w:p w14:paraId="0DC8E18F" w14:textId="77777777" w:rsidR="00FC43A4" w:rsidRPr="008A1D6F" w:rsidRDefault="00FC43A4" w:rsidP="00BA4F64">
      <w:pPr>
        <w:pStyle w:val="ListParagraph"/>
        <w:rPr>
          <w:rFonts w:cstheme="minorHAnsi"/>
        </w:rPr>
      </w:pPr>
    </w:p>
    <w:p w14:paraId="35409967" w14:textId="5CF0C39C" w:rsidR="00197C93" w:rsidRPr="00FC43A4" w:rsidRDefault="006041D6" w:rsidP="00E03243">
      <w:pPr>
        <w:pStyle w:val="ListParagraph"/>
        <w:numPr>
          <w:ilvl w:val="0"/>
          <w:numId w:val="10"/>
        </w:numPr>
        <w:rPr>
          <w:rFonts w:cstheme="minorHAnsi"/>
          <w:b/>
          <w:bCs/>
        </w:rPr>
      </w:pPr>
      <w:r w:rsidRPr="00FC43A4">
        <w:rPr>
          <w:rFonts w:cstheme="minorHAnsi"/>
          <w:b/>
          <w:bCs/>
        </w:rPr>
        <w:t xml:space="preserve">Does the competency framework provide a basis for an inter-specialty cancer centre programme accessible </w:t>
      </w:r>
      <w:r w:rsidR="00197C93" w:rsidRPr="00FC43A4">
        <w:rPr>
          <w:rFonts w:cstheme="minorHAnsi"/>
          <w:b/>
          <w:bCs/>
        </w:rPr>
        <w:t>to all European countries?</w:t>
      </w:r>
    </w:p>
    <w:p w14:paraId="0013875B" w14:textId="77777777" w:rsidR="00617C0E" w:rsidRPr="00617C0E" w:rsidRDefault="00617C0E" w:rsidP="00617C0E">
      <w:pPr>
        <w:pStyle w:val="ListParagraph"/>
        <w:rPr>
          <w:rFonts w:cstheme="minorHAnsi"/>
          <w:u w:val="single"/>
        </w:rPr>
      </w:pPr>
      <w:r w:rsidRPr="00617C0E">
        <w:rPr>
          <w:rFonts w:cstheme="minorHAnsi"/>
          <w:u w:val="single"/>
        </w:rPr>
        <w:t>Response:</w:t>
      </w:r>
    </w:p>
    <w:p w14:paraId="3F87DB89" w14:textId="77777777" w:rsidR="005F55D6" w:rsidRDefault="005F55D6" w:rsidP="00F17FD7">
      <w:pPr>
        <w:pStyle w:val="ListParagraph"/>
        <w:rPr>
          <w:rFonts w:cstheme="minorHAnsi"/>
        </w:rPr>
      </w:pPr>
    </w:p>
    <w:p w14:paraId="079AC923" w14:textId="77777777" w:rsidR="00FC43A4" w:rsidRPr="008A1D6F" w:rsidRDefault="00FC43A4" w:rsidP="00F17FD7">
      <w:pPr>
        <w:pStyle w:val="ListParagraph"/>
        <w:rPr>
          <w:rFonts w:cstheme="minorHAnsi"/>
        </w:rPr>
      </w:pPr>
    </w:p>
    <w:p w14:paraId="137DE01A" w14:textId="1FF75C1A" w:rsidR="00E03243" w:rsidRPr="00FC43A4" w:rsidRDefault="005F55D6" w:rsidP="005F55D6">
      <w:pPr>
        <w:pStyle w:val="ListParagraph"/>
        <w:numPr>
          <w:ilvl w:val="0"/>
          <w:numId w:val="10"/>
        </w:numPr>
        <w:rPr>
          <w:rFonts w:cstheme="minorHAnsi"/>
          <w:b/>
          <w:bCs/>
        </w:rPr>
      </w:pPr>
      <w:r w:rsidRPr="00FC43A4">
        <w:rPr>
          <w:rFonts w:cstheme="minorHAnsi"/>
          <w:b/>
          <w:bCs/>
        </w:rPr>
        <w:t xml:space="preserve">Which elements of the competency framework would be attractive for </w:t>
      </w:r>
      <w:r w:rsidR="00A006C8" w:rsidRPr="00FC43A4">
        <w:rPr>
          <w:rFonts w:cstheme="minorHAnsi"/>
          <w:b/>
          <w:bCs/>
        </w:rPr>
        <w:t>administrative authorities</w:t>
      </w:r>
      <w:r w:rsidRPr="00FC43A4">
        <w:rPr>
          <w:rFonts w:cstheme="minorHAnsi"/>
          <w:b/>
          <w:bCs/>
        </w:rPr>
        <w:t xml:space="preserve"> in your cancer </w:t>
      </w:r>
      <w:r w:rsidR="00595744" w:rsidRPr="00FC43A4">
        <w:rPr>
          <w:rFonts w:cstheme="minorHAnsi"/>
          <w:b/>
          <w:bCs/>
        </w:rPr>
        <w:t>centres</w:t>
      </w:r>
      <w:r w:rsidRPr="00FC43A4">
        <w:rPr>
          <w:rFonts w:cstheme="minorHAnsi"/>
          <w:b/>
          <w:bCs/>
        </w:rPr>
        <w:t xml:space="preserve"> </w:t>
      </w:r>
      <w:proofErr w:type="gramStart"/>
      <w:r w:rsidRPr="00FC43A4">
        <w:rPr>
          <w:rFonts w:cstheme="minorHAnsi"/>
          <w:b/>
          <w:bCs/>
        </w:rPr>
        <w:t>in order to</w:t>
      </w:r>
      <w:proofErr w:type="gramEnd"/>
      <w:r w:rsidRPr="00FC43A4">
        <w:rPr>
          <w:rFonts w:cstheme="minorHAnsi"/>
          <w:b/>
          <w:bCs/>
        </w:rPr>
        <w:t xml:space="preserve"> confirm their participation? </w:t>
      </w:r>
      <w:r w:rsidR="00A006C8" w:rsidRPr="00FC43A4">
        <w:rPr>
          <w:rFonts w:cstheme="minorHAnsi"/>
          <w:b/>
          <w:bCs/>
        </w:rPr>
        <w:t>Please list the 5 most important elements.</w:t>
      </w:r>
    </w:p>
    <w:p w14:paraId="50D0812D" w14:textId="77777777" w:rsidR="0065089B" w:rsidRPr="00617C0E" w:rsidRDefault="0065089B" w:rsidP="0065089B">
      <w:pPr>
        <w:pStyle w:val="ListParagraph"/>
        <w:rPr>
          <w:rFonts w:cstheme="minorHAnsi"/>
          <w:u w:val="single"/>
        </w:rPr>
      </w:pPr>
      <w:r w:rsidRPr="00617C0E">
        <w:rPr>
          <w:rFonts w:cstheme="minorHAnsi"/>
          <w:u w:val="single"/>
        </w:rPr>
        <w:t>Response:</w:t>
      </w:r>
    </w:p>
    <w:p w14:paraId="5F0AF6D2" w14:textId="04F0E662" w:rsidR="00E03243" w:rsidRDefault="00E03243" w:rsidP="00E03243">
      <w:pPr>
        <w:pStyle w:val="ListParagraph"/>
        <w:rPr>
          <w:rFonts w:cstheme="minorHAnsi"/>
        </w:rPr>
      </w:pPr>
    </w:p>
    <w:p w14:paraId="4DE281F5" w14:textId="77777777" w:rsidR="00FC43A4" w:rsidRPr="008A1D6F" w:rsidRDefault="00FC43A4" w:rsidP="00E03243">
      <w:pPr>
        <w:pStyle w:val="ListParagraph"/>
        <w:rPr>
          <w:rFonts w:cstheme="minorHAnsi"/>
        </w:rPr>
      </w:pPr>
    </w:p>
    <w:p w14:paraId="002B001B" w14:textId="62D80C1F" w:rsidR="00815B18" w:rsidRPr="00FC43A4" w:rsidRDefault="00815B18" w:rsidP="00815B18">
      <w:pPr>
        <w:pStyle w:val="ListParagraph"/>
        <w:numPr>
          <w:ilvl w:val="0"/>
          <w:numId w:val="10"/>
        </w:numPr>
        <w:rPr>
          <w:rFonts w:cstheme="minorHAnsi"/>
          <w:b/>
          <w:bCs/>
        </w:rPr>
      </w:pPr>
      <w:r w:rsidRPr="00FC43A4">
        <w:rPr>
          <w:rFonts w:cstheme="minorHAnsi"/>
          <w:b/>
          <w:bCs/>
        </w:rPr>
        <w:t xml:space="preserve">Which elements of the competency framework would be attractive for trainees in your cancer centres </w:t>
      </w:r>
      <w:proofErr w:type="gramStart"/>
      <w:r w:rsidRPr="00FC43A4">
        <w:rPr>
          <w:rFonts w:cstheme="minorHAnsi"/>
          <w:b/>
          <w:bCs/>
        </w:rPr>
        <w:t>in order to</w:t>
      </w:r>
      <w:proofErr w:type="gramEnd"/>
      <w:r w:rsidRPr="00FC43A4">
        <w:rPr>
          <w:rFonts w:cstheme="minorHAnsi"/>
          <w:b/>
          <w:bCs/>
        </w:rPr>
        <w:t xml:space="preserve"> </w:t>
      </w:r>
      <w:r w:rsidR="00A006C8" w:rsidRPr="00FC43A4">
        <w:rPr>
          <w:rFonts w:cstheme="minorHAnsi"/>
          <w:b/>
          <w:bCs/>
        </w:rPr>
        <w:t>ensure</w:t>
      </w:r>
      <w:r w:rsidRPr="00FC43A4">
        <w:rPr>
          <w:rFonts w:cstheme="minorHAnsi"/>
          <w:b/>
          <w:bCs/>
        </w:rPr>
        <w:t xml:space="preserve"> their participation? </w:t>
      </w:r>
      <w:r w:rsidR="00A006C8" w:rsidRPr="00FC43A4">
        <w:rPr>
          <w:rFonts w:cstheme="minorHAnsi"/>
          <w:b/>
          <w:bCs/>
        </w:rPr>
        <w:t>Please list the 5 most important elements.</w:t>
      </w:r>
    </w:p>
    <w:p w14:paraId="260591B0" w14:textId="77777777" w:rsidR="0065089B" w:rsidRPr="00617C0E" w:rsidRDefault="0065089B" w:rsidP="0065089B">
      <w:pPr>
        <w:pStyle w:val="ListParagraph"/>
        <w:rPr>
          <w:rFonts w:cstheme="minorHAnsi"/>
          <w:u w:val="single"/>
        </w:rPr>
      </w:pPr>
      <w:r w:rsidRPr="00617C0E">
        <w:rPr>
          <w:rFonts w:cstheme="minorHAnsi"/>
          <w:u w:val="single"/>
        </w:rPr>
        <w:t>Response:</w:t>
      </w:r>
    </w:p>
    <w:p w14:paraId="5EF86EE9" w14:textId="77777777" w:rsidR="00815B18" w:rsidRDefault="00815B18" w:rsidP="00815B18">
      <w:pPr>
        <w:pStyle w:val="ListParagraph"/>
        <w:rPr>
          <w:rFonts w:cstheme="minorHAnsi"/>
        </w:rPr>
      </w:pPr>
    </w:p>
    <w:p w14:paraId="7965E953" w14:textId="77777777" w:rsidR="00FC43A4" w:rsidRPr="008A1D6F" w:rsidRDefault="00FC43A4" w:rsidP="00815B18">
      <w:pPr>
        <w:pStyle w:val="ListParagraph"/>
        <w:rPr>
          <w:rFonts w:cstheme="minorHAnsi"/>
        </w:rPr>
      </w:pPr>
    </w:p>
    <w:p w14:paraId="758A8AB6" w14:textId="2CC15739" w:rsidR="00815B18" w:rsidRPr="00FC43A4" w:rsidRDefault="00815B18" w:rsidP="00815B18">
      <w:pPr>
        <w:pStyle w:val="ListParagraph"/>
        <w:numPr>
          <w:ilvl w:val="0"/>
          <w:numId w:val="10"/>
        </w:numPr>
        <w:rPr>
          <w:rFonts w:cstheme="minorHAnsi"/>
          <w:b/>
          <w:bCs/>
        </w:rPr>
      </w:pPr>
      <w:r w:rsidRPr="00FC43A4">
        <w:rPr>
          <w:rFonts w:cstheme="minorHAnsi"/>
          <w:b/>
          <w:bCs/>
        </w:rPr>
        <w:t xml:space="preserve">Which elements of the competency framework would be attractive for trainers in your cancer centres </w:t>
      </w:r>
      <w:proofErr w:type="gramStart"/>
      <w:r w:rsidRPr="00FC43A4">
        <w:rPr>
          <w:rFonts w:cstheme="minorHAnsi"/>
          <w:b/>
          <w:bCs/>
        </w:rPr>
        <w:t>in order to</w:t>
      </w:r>
      <w:proofErr w:type="gramEnd"/>
      <w:r w:rsidRPr="00FC43A4">
        <w:rPr>
          <w:rFonts w:cstheme="minorHAnsi"/>
          <w:b/>
          <w:bCs/>
        </w:rPr>
        <w:t xml:space="preserve"> </w:t>
      </w:r>
      <w:r w:rsidR="00A006C8" w:rsidRPr="00FC43A4">
        <w:rPr>
          <w:rFonts w:cstheme="minorHAnsi"/>
          <w:b/>
          <w:bCs/>
        </w:rPr>
        <w:t>promote interdisciplinary</w:t>
      </w:r>
      <w:r w:rsidR="005976F3" w:rsidRPr="00FC43A4">
        <w:rPr>
          <w:rFonts w:cstheme="minorHAnsi"/>
          <w:b/>
          <w:bCs/>
        </w:rPr>
        <w:t xml:space="preserve"> training</w:t>
      </w:r>
      <w:r w:rsidRPr="00FC43A4">
        <w:rPr>
          <w:rFonts w:cstheme="minorHAnsi"/>
          <w:b/>
          <w:bCs/>
        </w:rPr>
        <w:t xml:space="preserve">? </w:t>
      </w:r>
      <w:r w:rsidR="00A006C8" w:rsidRPr="00FC43A4">
        <w:rPr>
          <w:rFonts w:cstheme="minorHAnsi"/>
          <w:b/>
          <w:bCs/>
        </w:rPr>
        <w:t>Please list the 5 most important elements.</w:t>
      </w:r>
    </w:p>
    <w:p w14:paraId="7E964D4F" w14:textId="77777777" w:rsidR="0065089B" w:rsidRPr="00617C0E" w:rsidRDefault="0065089B" w:rsidP="0065089B">
      <w:pPr>
        <w:pStyle w:val="ListParagraph"/>
        <w:rPr>
          <w:rFonts w:cstheme="minorHAnsi"/>
          <w:u w:val="single"/>
        </w:rPr>
      </w:pPr>
      <w:r w:rsidRPr="00617C0E">
        <w:rPr>
          <w:rFonts w:cstheme="minorHAnsi"/>
          <w:u w:val="single"/>
        </w:rPr>
        <w:t>Response:</w:t>
      </w:r>
    </w:p>
    <w:p w14:paraId="28C2E41E" w14:textId="77777777" w:rsidR="00815B18" w:rsidRDefault="00815B18" w:rsidP="00E03243">
      <w:pPr>
        <w:pStyle w:val="ListParagraph"/>
        <w:rPr>
          <w:rFonts w:cstheme="minorHAnsi"/>
        </w:rPr>
      </w:pPr>
    </w:p>
    <w:p w14:paraId="1C7D32C7" w14:textId="77777777" w:rsidR="00FC43A4" w:rsidRPr="008A1D6F" w:rsidRDefault="00FC43A4" w:rsidP="00E03243">
      <w:pPr>
        <w:pStyle w:val="ListParagraph"/>
        <w:rPr>
          <w:rFonts w:cstheme="minorHAnsi"/>
        </w:rPr>
      </w:pPr>
    </w:p>
    <w:p w14:paraId="36F8464D" w14:textId="6F9513E7" w:rsidR="005F55D6" w:rsidRPr="00FC43A4" w:rsidRDefault="005F55D6" w:rsidP="005F55D6">
      <w:pPr>
        <w:pStyle w:val="ListParagraph"/>
        <w:numPr>
          <w:ilvl w:val="0"/>
          <w:numId w:val="10"/>
        </w:numPr>
        <w:rPr>
          <w:rFonts w:cstheme="minorHAnsi"/>
          <w:b/>
          <w:bCs/>
        </w:rPr>
      </w:pPr>
      <w:r w:rsidRPr="00FC43A4">
        <w:rPr>
          <w:rFonts w:cstheme="minorHAnsi"/>
          <w:b/>
          <w:bCs/>
        </w:rPr>
        <w:t xml:space="preserve">Which competencies may be challenging for your cancer </w:t>
      </w:r>
      <w:r w:rsidR="00DF7BD2" w:rsidRPr="00FC43A4">
        <w:rPr>
          <w:rFonts w:cstheme="minorHAnsi"/>
          <w:b/>
          <w:bCs/>
        </w:rPr>
        <w:t xml:space="preserve">centre </w:t>
      </w:r>
      <w:r w:rsidRPr="00FC43A4">
        <w:rPr>
          <w:rFonts w:cstheme="minorHAnsi"/>
          <w:b/>
          <w:bCs/>
        </w:rPr>
        <w:t xml:space="preserve">to deliver training without external support? </w:t>
      </w:r>
      <w:r w:rsidR="00A006C8" w:rsidRPr="00FC43A4">
        <w:rPr>
          <w:rFonts w:cstheme="minorHAnsi"/>
          <w:b/>
          <w:bCs/>
        </w:rPr>
        <w:t>Please list the 5 most important elements.</w:t>
      </w:r>
    </w:p>
    <w:p w14:paraId="79B76119" w14:textId="77777777" w:rsidR="0065089B" w:rsidRPr="00617C0E" w:rsidRDefault="0065089B" w:rsidP="0065089B">
      <w:pPr>
        <w:pStyle w:val="ListParagraph"/>
        <w:rPr>
          <w:rFonts w:cstheme="minorHAnsi"/>
          <w:u w:val="single"/>
        </w:rPr>
      </w:pPr>
      <w:r w:rsidRPr="00617C0E">
        <w:rPr>
          <w:rFonts w:cstheme="minorHAnsi"/>
          <w:u w:val="single"/>
        </w:rPr>
        <w:t>Response:</w:t>
      </w:r>
    </w:p>
    <w:p w14:paraId="6155FBD5" w14:textId="77777777" w:rsidR="009A7D64" w:rsidRDefault="009A7D64" w:rsidP="009E0A15">
      <w:pPr>
        <w:pStyle w:val="ListParagraph"/>
        <w:rPr>
          <w:rFonts w:cstheme="minorHAnsi"/>
        </w:rPr>
      </w:pPr>
    </w:p>
    <w:p w14:paraId="64E6FAD9" w14:textId="77777777" w:rsidR="00FC43A4" w:rsidRPr="008A1D6F" w:rsidRDefault="00FC43A4" w:rsidP="009E0A15">
      <w:pPr>
        <w:pStyle w:val="ListParagraph"/>
        <w:rPr>
          <w:rFonts w:cstheme="minorHAnsi"/>
        </w:rPr>
      </w:pPr>
    </w:p>
    <w:p w14:paraId="4815F340" w14:textId="03B357AF" w:rsidR="009E0A15" w:rsidRPr="008A1D6F" w:rsidRDefault="009A7D64" w:rsidP="009E0A15">
      <w:pPr>
        <w:pStyle w:val="ListParagraph"/>
        <w:numPr>
          <w:ilvl w:val="0"/>
          <w:numId w:val="10"/>
        </w:numPr>
        <w:rPr>
          <w:rFonts w:cstheme="minorHAnsi"/>
        </w:rPr>
      </w:pPr>
      <w:r w:rsidRPr="00FC43A4">
        <w:rPr>
          <w:rFonts w:cstheme="minorHAnsi"/>
          <w:b/>
          <w:bCs/>
        </w:rPr>
        <w:t xml:space="preserve">Does your centre already have </w:t>
      </w:r>
      <w:r w:rsidR="00C1168A" w:rsidRPr="00FC43A4">
        <w:rPr>
          <w:rFonts w:cstheme="minorHAnsi"/>
          <w:b/>
          <w:bCs/>
        </w:rPr>
        <w:t xml:space="preserve">interdisciplinary </w:t>
      </w:r>
      <w:r w:rsidR="007F593E" w:rsidRPr="00FC43A4">
        <w:rPr>
          <w:rFonts w:cstheme="minorHAnsi"/>
          <w:b/>
          <w:bCs/>
        </w:rPr>
        <w:t xml:space="preserve">educational common </w:t>
      </w:r>
      <w:r w:rsidR="00C1168A" w:rsidRPr="00FC43A4">
        <w:rPr>
          <w:rFonts w:cstheme="minorHAnsi"/>
          <w:b/>
          <w:bCs/>
        </w:rPr>
        <w:t>events and options</w:t>
      </w:r>
      <w:r w:rsidR="00B32B5A" w:rsidRPr="00FC43A4">
        <w:rPr>
          <w:rFonts w:cstheme="minorHAnsi"/>
          <w:b/>
          <w:bCs/>
        </w:rPr>
        <w:t xml:space="preserve"> (training courses, meetings, mentorship opportunities) </w:t>
      </w:r>
      <w:r w:rsidR="007F593E" w:rsidRPr="00FC43A4">
        <w:rPr>
          <w:rFonts w:cstheme="minorHAnsi"/>
          <w:b/>
          <w:bCs/>
        </w:rPr>
        <w:t xml:space="preserve">that involves both </w:t>
      </w:r>
      <w:r w:rsidR="004B771C" w:rsidRPr="00FC43A4">
        <w:rPr>
          <w:rFonts w:cstheme="minorHAnsi"/>
          <w:b/>
          <w:bCs/>
        </w:rPr>
        <w:t>clinical oncology</w:t>
      </w:r>
      <w:r w:rsidR="007F593E" w:rsidRPr="00FC43A4">
        <w:rPr>
          <w:rFonts w:cstheme="minorHAnsi"/>
          <w:b/>
          <w:bCs/>
        </w:rPr>
        <w:t xml:space="preserve"> (medical oncology and radiation oncology)</w:t>
      </w:r>
      <w:r w:rsidR="004B771C" w:rsidRPr="00FC43A4">
        <w:rPr>
          <w:rFonts w:cstheme="minorHAnsi"/>
          <w:b/>
          <w:bCs/>
        </w:rPr>
        <w:t xml:space="preserve">, surgical oncology, </w:t>
      </w:r>
      <w:proofErr w:type="gramStart"/>
      <w:r w:rsidR="004B771C" w:rsidRPr="00FC43A4">
        <w:rPr>
          <w:rFonts w:cstheme="minorHAnsi"/>
          <w:b/>
          <w:bCs/>
        </w:rPr>
        <w:t>radiology</w:t>
      </w:r>
      <w:proofErr w:type="gramEnd"/>
      <w:r w:rsidR="004B771C" w:rsidRPr="00FC43A4">
        <w:rPr>
          <w:rFonts w:cstheme="minorHAnsi"/>
          <w:b/>
          <w:bCs/>
        </w:rPr>
        <w:t xml:space="preserve"> and</w:t>
      </w:r>
      <w:r w:rsidR="009E0A15" w:rsidRPr="00FC43A4">
        <w:rPr>
          <w:rFonts w:cstheme="minorHAnsi"/>
          <w:b/>
          <w:bCs/>
        </w:rPr>
        <w:t xml:space="preserve"> cancer nursing</w:t>
      </w:r>
      <w:r w:rsidR="007F593E" w:rsidRPr="00FC43A4">
        <w:rPr>
          <w:rFonts w:cstheme="minorHAnsi"/>
          <w:b/>
          <w:bCs/>
        </w:rPr>
        <w:t>?</w:t>
      </w:r>
      <w:r w:rsidR="009E0A15" w:rsidRPr="008A1D6F">
        <w:rPr>
          <w:rFonts w:cstheme="minorHAnsi"/>
        </w:rPr>
        <w:t> ​</w:t>
      </w:r>
    </w:p>
    <w:p w14:paraId="5018CCF6" w14:textId="77777777" w:rsidR="0065089B" w:rsidRPr="00617C0E" w:rsidRDefault="0065089B" w:rsidP="0065089B">
      <w:pPr>
        <w:pStyle w:val="ListParagraph"/>
        <w:rPr>
          <w:rFonts w:cstheme="minorHAnsi"/>
          <w:u w:val="single"/>
        </w:rPr>
      </w:pPr>
      <w:r w:rsidRPr="00617C0E">
        <w:rPr>
          <w:rFonts w:cstheme="minorHAnsi"/>
          <w:u w:val="single"/>
        </w:rPr>
        <w:t>Response:</w:t>
      </w:r>
    </w:p>
    <w:p w14:paraId="79C6E83A" w14:textId="77777777" w:rsidR="00BA4F64" w:rsidRDefault="00BA4F64" w:rsidP="00D8339D">
      <w:pPr>
        <w:pStyle w:val="ListParagraph"/>
        <w:rPr>
          <w:rFonts w:cstheme="minorHAnsi"/>
        </w:rPr>
      </w:pPr>
    </w:p>
    <w:p w14:paraId="7DAFDA93" w14:textId="77777777" w:rsidR="00FC43A4" w:rsidRPr="008A1D6F" w:rsidRDefault="00FC43A4" w:rsidP="00D8339D">
      <w:pPr>
        <w:pStyle w:val="ListParagraph"/>
        <w:rPr>
          <w:rFonts w:cstheme="minorHAnsi"/>
        </w:rPr>
      </w:pPr>
    </w:p>
    <w:p w14:paraId="3C3F75C8" w14:textId="77777777" w:rsidR="008A6B1B" w:rsidRPr="00FC43A4" w:rsidRDefault="00D8339D" w:rsidP="008A6B1B">
      <w:pPr>
        <w:pStyle w:val="ListParagraph"/>
        <w:numPr>
          <w:ilvl w:val="0"/>
          <w:numId w:val="10"/>
        </w:numPr>
        <w:rPr>
          <w:rFonts w:cstheme="minorHAnsi"/>
          <w:b/>
          <w:bCs/>
        </w:rPr>
      </w:pPr>
      <w:r w:rsidRPr="00FC43A4">
        <w:rPr>
          <w:rFonts w:cstheme="minorHAnsi"/>
          <w:b/>
          <w:bCs/>
        </w:rPr>
        <w:t xml:space="preserve">When during her / his training </w:t>
      </w:r>
      <w:r w:rsidR="00DF1728" w:rsidRPr="00FC43A4">
        <w:rPr>
          <w:rFonts w:cstheme="minorHAnsi"/>
          <w:b/>
          <w:bCs/>
        </w:rPr>
        <w:t xml:space="preserve">period, </w:t>
      </w:r>
      <w:r w:rsidR="00DA5F00" w:rsidRPr="00FC43A4">
        <w:rPr>
          <w:rFonts w:cstheme="minorHAnsi"/>
          <w:b/>
          <w:bCs/>
        </w:rPr>
        <w:t>should a trainee</w:t>
      </w:r>
      <w:r w:rsidRPr="00FC43A4">
        <w:rPr>
          <w:rFonts w:cstheme="minorHAnsi"/>
          <w:b/>
          <w:bCs/>
        </w:rPr>
        <w:t xml:space="preserve"> be following an interdisciplinary training? </w:t>
      </w:r>
    </w:p>
    <w:p w14:paraId="59F2DAED" w14:textId="77777777" w:rsidR="0065089B" w:rsidRPr="00617C0E" w:rsidRDefault="0065089B" w:rsidP="0065089B">
      <w:pPr>
        <w:pStyle w:val="ListParagraph"/>
        <w:rPr>
          <w:rFonts w:cstheme="minorHAnsi"/>
          <w:u w:val="single"/>
        </w:rPr>
      </w:pPr>
      <w:r w:rsidRPr="00617C0E">
        <w:rPr>
          <w:rFonts w:cstheme="minorHAnsi"/>
          <w:u w:val="single"/>
        </w:rPr>
        <w:t>Response:</w:t>
      </w:r>
    </w:p>
    <w:p w14:paraId="699644BB" w14:textId="77777777" w:rsidR="008A6B1B" w:rsidRDefault="008A6B1B" w:rsidP="008A6B1B">
      <w:pPr>
        <w:pStyle w:val="ListParagraph"/>
        <w:rPr>
          <w:rStyle w:val="cf01"/>
        </w:rPr>
      </w:pPr>
    </w:p>
    <w:p w14:paraId="513F7466" w14:textId="77777777" w:rsidR="00FC43A4" w:rsidRDefault="00FC43A4" w:rsidP="008A6B1B">
      <w:pPr>
        <w:pStyle w:val="ListParagraph"/>
        <w:rPr>
          <w:rStyle w:val="cf01"/>
        </w:rPr>
      </w:pPr>
    </w:p>
    <w:p w14:paraId="41C41DEC" w14:textId="06CC74CC" w:rsidR="008A6B1B" w:rsidRPr="00FC43A4" w:rsidRDefault="008A6B1B" w:rsidP="008A6B1B">
      <w:pPr>
        <w:pStyle w:val="ListParagraph"/>
        <w:numPr>
          <w:ilvl w:val="0"/>
          <w:numId w:val="10"/>
        </w:numPr>
        <w:rPr>
          <w:rFonts w:cstheme="minorHAnsi"/>
          <w:b/>
          <w:bCs/>
        </w:rPr>
      </w:pPr>
      <w:r w:rsidRPr="00FC43A4">
        <w:rPr>
          <w:rFonts w:cstheme="minorHAnsi"/>
          <w:b/>
          <w:bCs/>
        </w:rPr>
        <w:t>If your cancer centre cannot provide experience in all specialties and cancer nursing, would it be possible to allow them to rotate to another cancer centre for 4 weeks?</w:t>
      </w:r>
    </w:p>
    <w:p w14:paraId="4FF0BB80" w14:textId="47BE41AA" w:rsidR="009A7D64" w:rsidRDefault="0065089B" w:rsidP="0000018D">
      <w:pPr>
        <w:pStyle w:val="ListParagraph"/>
        <w:rPr>
          <w:rFonts w:cstheme="minorHAnsi"/>
          <w:u w:val="single"/>
        </w:rPr>
      </w:pPr>
      <w:r w:rsidRPr="00617C0E">
        <w:rPr>
          <w:rFonts w:cstheme="minorHAnsi"/>
          <w:u w:val="single"/>
        </w:rPr>
        <w:t>Response:</w:t>
      </w:r>
    </w:p>
    <w:p w14:paraId="70589F6B" w14:textId="77777777" w:rsidR="0000018D" w:rsidRDefault="0000018D" w:rsidP="0000018D">
      <w:pPr>
        <w:pStyle w:val="ListParagraph"/>
        <w:rPr>
          <w:rFonts w:cstheme="minorHAnsi"/>
          <w:u w:val="single"/>
        </w:rPr>
      </w:pPr>
    </w:p>
    <w:p w14:paraId="048E4D3F" w14:textId="77777777" w:rsidR="0000018D" w:rsidRPr="0000018D" w:rsidRDefault="0000018D" w:rsidP="0000018D">
      <w:pPr>
        <w:pStyle w:val="ListParagraph"/>
        <w:rPr>
          <w:rFonts w:cstheme="minorHAnsi"/>
          <w:u w:val="single"/>
        </w:rPr>
      </w:pPr>
    </w:p>
    <w:p w14:paraId="08817DC0" w14:textId="41808BD1" w:rsidR="009F0F12" w:rsidRPr="000F602F" w:rsidRDefault="00197C93" w:rsidP="00617C0E">
      <w:pPr>
        <w:pStyle w:val="Heading1"/>
      </w:pPr>
      <w:r w:rsidRPr="000F602F">
        <w:t>Support in the achievement of the competency framework</w:t>
      </w:r>
    </w:p>
    <w:p w14:paraId="7B80AF2F" w14:textId="77777777" w:rsidR="00197C93" w:rsidRPr="000F602F" w:rsidRDefault="00197C93" w:rsidP="009F0F12">
      <w:pPr>
        <w:rPr>
          <w:rFonts w:asciiTheme="minorHAnsi" w:hAnsiTheme="minorHAnsi" w:cstheme="minorHAnsi"/>
        </w:rPr>
      </w:pPr>
    </w:p>
    <w:p w14:paraId="5ADD0F13" w14:textId="66987F7D" w:rsidR="00E03243" w:rsidRPr="00DC3E19" w:rsidRDefault="00BA4C12" w:rsidP="00381B0B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</w:rPr>
      </w:pPr>
      <w:r w:rsidRPr="00DC3E19">
        <w:rPr>
          <w:rFonts w:eastAsia="Times New Roman" w:cstheme="minorHAnsi"/>
          <w:b/>
          <w:bCs/>
        </w:rPr>
        <w:t>Wh</w:t>
      </w:r>
      <w:r w:rsidR="008663EF" w:rsidRPr="00DC3E19">
        <w:rPr>
          <w:rFonts w:eastAsia="Times New Roman" w:cstheme="minorHAnsi"/>
          <w:b/>
          <w:bCs/>
        </w:rPr>
        <w:t>ich competencies need in your opinion technological support</w:t>
      </w:r>
      <w:r w:rsidR="00601BB6" w:rsidRPr="00DC3E19">
        <w:rPr>
          <w:rFonts w:eastAsia="Times New Roman" w:cstheme="minorHAnsi"/>
          <w:b/>
          <w:bCs/>
        </w:rPr>
        <w:t xml:space="preserve">? </w:t>
      </w:r>
    </w:p>
    <w:p w14:paraId="6C44E73E" w14:textId="77777777" w:rsidR="00D54754" w:rsidRPr="00617C0E" w:rsidRDefault="00D54754" w:rsidP="00D54754">
      <w:pPr>
        <w:pStyle w:val="ListParagraph"/>
        <w:rPr>
          <w:rFonts w:cstheme="minorHAnsi"/>
          <w:u w:val="single"/>
        </w:rPr>
      </w:pPr>
      <w:r w:rsidRPr="00617C0E">
        <w:rPr>
          <w:rFonts w:cstheme="minorHAnsi"/>
          <w:u w:val="single"/>
        </w:rPr>
        <w:t>Response:</w:t>
      </w:r>
    </w:p>
    <w:p w14:paraId="0AD36E8E" w14:textId="77777777" w:rsidR="00D54754" w:rsidRDefault="00D54754" w:rsidP="00D54754">
      <w:pPr>
        <w:pStyle w:val="ListParagraph"/>
        <w:rPr>
          <w:rFonts w:eastAsia="Times New Roman" w:cstheme="minorHAnsi"/>
        </w:rPr>
      </w:pPr>
    </w:p>
    <w:p w14:paraId="5989B110" w14:textId="77777777" w:rsidR="00B02E92" w:rsidRPr="008A6B1B" w:rsidRDefault="00B02E92" w:rsidP="008A6B1B">
      <w:pPr>
        <w:rPr>
          <w:rFonts w:eastAsia="Times New Roman" w:cstheme="minorHAnsi"/>
        </w:rPr>
      </w:pPr>
    </w:p>
    <w:p w14:paraId="4A8C086D" w14:textId="4529898B" w:rsidR="008A6B1B" w:rsidRPr="00DC3E19" w:rsidRDefault="00B02E92" w:rsidP="008A6B1B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theme="minorHAnsi"/>
          <w:b/>
          <w:bCs/>
          <w:color w:val="000000"/>
        </w:rPr>
      </w:pPr>
      <w:r w:rsidRPr="00DC3E19">
        <w:rPr>
          <w:rFonts w:eastAsia="Times New Roman" w:cstheme="minorHAnsi"/>
          <w:b/>
          <w:bCs/>
          <w:color w:val="000000"/>
        </w:rPr>
        <w:t>Which tools and systems are you aware of in your cancer centre, country, field of practise that might already be utilised for the delivery of competency framework</w:t>
      </w:r>
      <w:r w:rsidR="00E03243" w:rsidRPr="00DC3E19">
        <w:rPr>
          <w:rFonts w:eastAsia="Times New Roman" w:cstheme="minorHAnsi"/>
          <w:b/>
          <w:bCs/>
          <w:color w:val="000000"/>
        </w:rPr>
        <w:t>s</w:t>
      </w:r>
      <w:r w:rsidRPr="00DC3E19">
        <w:rPr>
          <w:rFonts w:eastAsia="Times New Roman" w:cstheme="minorHAnsi"/>
          <w:b/>
          <w:bCs/>
          <w:color w:val="000000"/>
        </w:rPr>
        <w:t>?</w:t>
      </w:r>
    </w:p>
    <w:p w14:paraId="106B4D4D" w14:textId="77777777" w:rsidR="00D54754" w:rsidRPr="00617C0E" w:rsidRDefault="00D54754" w:rsidP="00D54754">
      <w:pPr>
        <w:pStyle w:val="ListParagraph"/>
        <w:rPr>
          <w:rFonts w:cstheme="minorHAnsi"/>
          <w:u w:val="single"/>
        </w:rPr>
      </w:pPr>
      <w:r w:rsidRPr="00617C0E">
        <w:rPr>
          <w:rFonts w:cstheme="minorHAnsi"/>
          <w:u w:val="single"/>
        </w:rPr>
        <w:t>Response:</w:t>
      </w:r>
    </w:p>
    <w:p w14:paraId="5BF2E5EB" w14:textId="77777777" w:rsidR="00D54754" w:rsidRDefault="00D54754" w:rsidP="00D54754">
      <w:pPr>
        <w:pStyle w:val="ListParagraph"/>
        <w:shd w:val="clear" w:color="auto" w:fill="FFFFFF"/>
        <w:rPr>
          <w:rFonts w:eastAsia="Times New Roman" w:cstheme="minorHAnsi"/>
          <w:color w:val="000000"/>
        </w:rPr>
      </w:pPr>
    </w:p>
    <w:p w14:paraId="42CA8D9B" w14:textId="77777777" w:rsidR="008A6B1B" w:rsidRPr="008A6B1B" w:rsidRDefault="008A6B1B" w:rsidP="008A6B1B">
      <w:pPr>
        <w:pStyle w:val="ListParagraph"/>
        <w:shd w:val="clear" w:color="auto" w:fill="FFFFFF"/>
        <w:rPr>
          <w:rFonts w:eastAsia="Times New Roman" w:cstheme="minorHAnsi"/>
          <w:color w:val="000000"/>
        </w:rPr>
      </w:pPr>
    </w:p>
    <w:p w14:paraId="64A08CAA" w14:textId="77777777" w:rsidR="008A6B1B" w:rsidRPr="00DC3E19" w:rsidRDefault="008A6B1B" w:rsidP="008A6B1B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theme="minorHAnsi"/>
          <w:b/>
          <w:bCs/>
          <w:color w:val="000000"/>
        </w:rPr>
      </w:pPr>
      <w:r w:rsidRPr="00DC3E19">
        <w:rPr>
          <w:rFonts w:eastAsia="Times New Roman" w:cstheme="minorHAnsi"/>
          <w:b/>
          <w:bCs/>
          <w:color w:val="000000"/>
        </w:rPr>
        <w:t>Would it be feasible for trainees to undertake an audit of percentage of cancer patients discussed at an MDT in your centre?</w:t>
      </w:r>
    </w:p>
    <w:p w14:paraId="2BA6A183" w14:textId="77777777" w:rsidR="00FC43A4" w:rsidRPr="00617C0E" w:rsidRDefault="00FC43A4" w:rsidP="00FC43A4">
      <w:pPr>
        <w:pStyle w:val="ListParagraph"/>
        <w:rPr>
          <w:rFonts w:cstheme="minorHAnsi"/>
          <w:u w:val="single"/>
        </w:rPr>
      </w:pPr>
      <w:r w:rsidRPr="00617C0E">
        <w:rPr>
          <w:rFonts w:cstheme="minorHAnsi"/>
          <w:u w:val="single"/>
        </w:rPr>
        <w:t>Response:</w:t>
      </w:r>
    </w:p>
    <w:p w14:paraId="4A66AE53" w14:textId="77777777" w:rsidR="008A6B1B" w:rsidRDefault="008A6B1B" w:rsidP="008A6B1B">
      <w:pPr>
        <w:pStyle w:val="ListParagraph"/>
        <w:shd w:val="clear" w:color="auto" w:fill="FFFFFF"/>
        <w:rPr>
          <w:rFonts w:eastAsia="Times New Roman" w:cstheme="minorHAnsi"/>
          <w:color w:val="000000"/>
        </w:rPr>
      </w:pPr>
    </w:p>
    <w:p w14:paraId="61C5E3F5" w14:textId="7615BD18" w:rsidR="00E3047B" w:rsidRDefault="00E3047B" w:rsidP="008A6B1B">
      <w:pPr>
        <w:shd w:val="clear" w:color="auto" w:fill="FFFFFF"/>
        <w:rPr>
          <w:rFonts w:eastAsia="Times New Roman" w:cstheme="minorHAnsi"/>
          <w:color w:val="000000"/>
        </w:rPr>
      </w:pPr>
    </w:p>
    <w:p w14:paraId="3B043FD3" w14:textId="2D11501B" w:rsidR="005D6CE8" w:rsidRDefault="005D6CE8" w:rsidP="008A6B1B">
      <w:pPr>
        <w:shd w:val="clear" w:color="auto" w:fill="FFFFFF"/>
        <w:rPr>
          <w:rFonts w:eastAsia="Times New Roman" w:cstheme="minorHAnsi"/>
          <w:color w:val="000000"/>
        </w:rPr>
      </w:pPr>
    </w:p>
    <w:p w14:paraId="0C3AD61B" w14:textId="4834896C" w:rsidR="005D6CE8" w:rsidRDefault="005D6CE8" w:rsidP="008A6B1B">
      <w:pPr>
        <w:shd w:val="clear" w:color="auto" w:fill="FFFFFF"/>
        <w:rPr>
          <w:rFonts w:eastAsia="Times New Roman" w:cstheme="minorHAnsi"/>
          <w:color w:val="000000"/>
        </w:rPr>
      </w:pPr>
    </w:p>
    <w:p w14:paraId="2288D63E" w14:textId="77777777" w:rsidR="005D6CE8" w:rsidRPr="008A6B1B" w:rsidRDefault="005D6CE8" w:rsidP="008A6B1B">
      <w:pPr>
        <w:shd w:val="clear" w:color="auto" w:fill="FFFFFF"/>
        <w:rPr>
          <w:rFonts w:eastAsia="Times New Roman" w:cstheme="minorHAnsi"/>
          <w:color w:val="000000"/>
        </w:rPr>
      </w:pPr>
    </w:p>
    <w:p w14:paraId="6866CA91" w14:textId="6C4A9C59" w:rsidR="00BA4C12" w:rsidRPr="000F602F" w:rsidRDefault="005F55D6" w:rsidP="00617C0E">
      <w:pPr>
        <w:pStyle w:val="Heading1"/>
        <w:rPr>
          <w:rFonts w:eastAsia="Times New Roman"/>
        </w:rPr>
      </w:pPr>
      <w:r w:rsidRPr="000F602F">
        <w:rPr>
          <w:rFonts w:eastAsia="Times New Roman"/>
        </w:rPr>
        <w:lastRenderedPageBreak/>
        <w:t xml:space="preserve">Assessment of training </w:t>
      </w:r>
    </w:p>
    <w:p w14:paraId="3D4BF569" w14:textId="77777777" w:rsidR="005F55D6" w:rsidRPr="000F602F" w:rsidRDefault="005F55D6" w:rsidP="00BA4C12">
      <w:pPr>
        <w:rPr>
          <w:rFonts w:asciiTheme="minorHAnsi" w:eastAsia="Times New Roman" w:hAnsiTheme="minorHAnsi" w:cstheme="minorHAnsi"/>
        </w:rPr>
      </w:pPr>
    </w:p>
    <w:p w14:paraId="49558D9F" w14:textId="797B6938" w:rsidR="008A6B1B" w:rsidRPr="00DC3E19" w:rsidRDefault="008A6B1B" w:rsidP="008A6B1B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theme="minorHAnsi"/>
          <w:b/>
          <w:bCs/>
          <w:color w:val="000000"/>
        </w:rPr>
      </w:pPr>
      <w:r w:rsidRPr="00DC3E19">
        <w:rPr>
          <w:rFonts w:eastAsia="Times New Roman" w:cstheme="minorHAnsi"/>
          <w:b/>
          <w:bCs/>
          <w:color w:val="000000"/>
        </w:rPr>
        <w:t>Are there already existing interprofessional collaboration/</w:t>
      </w:r>
      <w:proofErr w:type="gramStart"/>
      <w:r w:rsidRPr="00DC3E19">
        <w:rPr>
          <w:rFonts w:eastAsia="Times New Roman" w:cstheme="minorHAnsi"/>
          <w:b/>
          <w:bCs/>
          <w:color w:val="000000"/>
        </w:rPr>
        <w:t>team work</w:t>
      </w:r>
      <w:proofErr w:type="gramEnd"/>
      <w:r w:rsidRPr="00DC3E19">
        <w:rPr>
          <w:rFonts w:eastAsia="Times New Roman" w:cstheme="minorHAnsi"/>
          <w:b/>
          <w:bCs/>
          <w:color w:val="000000"/>
        </w:rPr>
        <w:t>/competence assessment methods?</w:t>
      </w:r>
    </w:p>
    <w:p w14:paraId="37F9F87A" w14:textId="77777777" w:rsidR="00FC43A4" w:rsidRPr="00617C0E" w:rsidRDefault="00FC43A4" w:rsidP="00FC43A4">
      <w:pPr>
        <w:pStyle w:val="ListParagraph"/>
        <w:rPr>
          <w:rFonts w:cstheme="minorHAnsi"/>
          <w:u w:val="single"/>
        </w:rPr>
      </w:pPr>
      <w:r w:rsidRPr="00617C0E">
        <w:rPr>
          <w:rFonts w:cstheme="minorHAnsi"/>
          <w:u w:val="single"/>
        </w:rPr>
        <w:t>Response:</w:t>
      </w:r>
    </w:p>
    <w:p w14:paraId="0E807492" w14:textId="77777777" w:rsidR="008A6B1B" w:rsidRDefault="008A6B1B" w:rsidP="008A6B1B">
      <w:pPr>
        <w:pStyle w:val="ListParagraph"/>
        <w:shd w:val="clear" w:color="auto" w:fill="FFFFFF"/>
        <w:rPr>
          <w:rFonts w:eastAsia="Times New Roman" w:cstheme="minorHAnsi"/>
          <w:color w:val="000000"/>
        </w:rPr>
      </w:pPr>
    </w:p>
    <w:p w14:paraId="06F5C504" w14:textId="77777777" w:rsidR="00DC3E19" w:rsidRPr="008A6B1B" w:rsidRDefault="00DC3E19" w:rsidP="008A6B1B">
      <w:pPr>
        <w:pStyle w:val="ListParagraph"/>
        <w:shd w:val="clear" w:color="auto" w:fill="FFFFFF"/>
        <w:rPr>
          <w:rFonts w:eastAsia="Times New Roman" w:cstheme="minorHAnsi"/>
          <w:color w:val="000000"/>
        </w:rPr>
      </w:pPr>
    </w:p>
    <w:p w14:paraId="3846CF3C" w14:textId="17E9975E" w:rsidR="00E03243" w:rsidRPr="00DC3E19" w:rsidRDefault="004756C5" w:rsidP="005B5166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</w:rPr>
      </w:pPr>
      <w:r w:rsidRPr="00DC3E19">
        <w:rPr>
          <w:rFonts w:eastAsia="Times New Roman" w:cstheme="minorHAnsi"/>
          <w:b/>
          <w:bCs/>
        </w:rPr>
        <w:t xml:space="preserve">How should we best assess the level to which a trainee has acquired the competencies described within the training framework? </w:t>
      </w:r>
    </w:p>
    <w:p w14:paraId="18E3083A" w14:textId="77777777" w:rsidR="00FC43A4" w:rsidRPr="00617C0E" w:rsidRDefault="00FC43A4" w:rsidP="00FC43A4">
      <w:pPr>
        <w:pStyle w:val="ListParagraph"/>
        <w:rPr>
          <w:rFonts w:cstheme="minorHAnsi"/>
          <w:u w:val="single"/>
        </w:rPr>
      </w:pPr>
      <w:r w:rsidRPr="00617C0E">
        <w:rPr>
          <w:rFonts w:cstheme="minorHAnsi"/>
          <w:u w:val="single"/>
        </w:rPr>
        <w:t>Response:</w:t>
      </w:r>
    </w:p>
    <w:p w14:paraId="7336D053" w14:textId="77777777" w:rsidR="00FC43A4" w:rsidRDefault="00FC43A4" w:rsidP="00FC43A4">
      <w:pPr>
        <w:pStyle w:val="ListParagraph"/>
        <w:rPr>
          <w:rFonts w:eastAsia="Times New Roman" w:cstheme="minorHAnsi"/>
        </w:rPr>
      </w:pPr>
    </w:p>
    <w:p w14:paraId="5CBFF647" w14:textId="77777777" w:rsidR="008A6B1B" w:rsidRPr="008A6B1B" w:rsidRDefault="008A6B1B" w:rsidP="008A6B1B">
      <w:pPr>
        <w:rPr>
          <w:rFonts w:eastAsia="Times New Roman" w:cstheme="minorHAnsi"/>
        </w:rPr>
      </w:pPr>
    </w:p>
    <w:p w14:paraId="4E893A54" w14:textId="2959C17F" w:rsidR="009B1886" w:rsidRPr="00DC3E19" w:rsidRDefault="002E4536" w:rsidP="005B5166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</w:rPr>
      </w:pPr>
      <w:r w:rsidRPr="00DC3E19">
        <w:rPr>
          <w:rFonts w:eastAsia="Times New Roman" w:cstheme="minorHAnsi"/>
          <w:b/>
          <w:bCs/>
        </w:rPr>
        <w:t xml:space="preserve">How can we best evaluate </w:t>
      </w:r>
      <w:r w:rsidR="00511477" w:rsidRPr="00DC3E19">
        <w:rPr>
          <w:rFonts w:eastAsia="Times New Roman" w:cstheme="minorHAnsi"/>
          <w:b/>
          <w:bCs/>
        </w:rPr>
        <w:t>whether a trainee’s acquisition of the competencies improved practise and care for the patient</w:t>
      </w:r>
      <w:r w:rsidR="00E03243" w:rsidRPr="00DC3E19">
        <w:rPr>
          <w:rFonts w:eastAsia="Times New Roman" w:cstheme="minorHAnsi"/>
          <w:b/>
          <w:bCs/>
        </w:rPr>
        <w:t>?</w:t>
      </w:r>
      <w:r w:rsidR="008A6B1B" w:rsidRPr="00DC3E19">
        <w:rPr>
          <w:rFonts w:eastAsia="Times New Roman" w:cstheme="minorHAnsi"/>
          <w:b/>
          <w:bCs/>
        </w:rPr>
        <w:t xml:space="preserve"> If there was a standardised form, would it be possible to undertake </w:t>
      </w:r>
      <w:proofErr w:type="gramStart"/>
      <w:r w:rsidR="008A6B1B" w:rsidRPr="00DC3E19">
        <w:rPr>
          <w:rFonts w:eastAsia="Times New Roman" w:cstheme="minorHAnsi"/>
          <w:b/>
          <w:bCs/>
        </w:rPr>
        <w:t>work place</w:t>
      </w:r>
      <w:proofErr w:type="gramEnd"/>
      <w:r w:rsidR="008A6B1B" w:rsidRPr="00DC3E19">
        <w:rPr>
          <w:rFonts w:eastAsia="Times New Roman" w:cstheme="minorHAnsi"/>
          <w:b/>
          <w:bCs/>
        </w:rPr>
        <w:t xml:space="preserve"> bases assessments such as case based discussion and mini-clinical evaluation exercises during the face to face component of the training?</w:t>
      </w:r>
    </w:p>
    <w:p w14:paraId="07CD5585" w14:textId="068A76E1" w:rsidR="00421BCF" w:rsidRDefault="00FC43A4" w:rsidP="005D6CE8">
      <w:pPr>
        <w:pStyle w:val="ListParagraph"/>
        <w:rPr>
          <w:rFonts w:cstheme="minorHAnsi"/>
          <w:u w:val="single"/>
        </w:rPr>
      </w:pPr>
      <w:r w:rsidRPr="00617C0E">
        <w:rPr>
          <w:rFonts w:cstheme="minorHAnsi"/>
          <w:u w:val="single"/>
        </w:rPr>
        <w:t>Response:</w:t>
      </w:r>
    </w:p>
    <w:p w14:paraId="08FF403A" w14:textId="77777777" w:rsidR="005D6CE8" w:rsidRPr="005D6CE8" w:rsidRDefault="005D6CE8" w:rsidP="005D6CE8">
      <w:pPr>
        <w:pStyle w:val="ListParagraph"/>
        <w:rPr>
          <w:rFonts w:cstheme="minorHAnsi"/>
          <w:u w:val="single"/>
        </w:rPr>
      </w:pPr>
    </w:p>
    <w:p w14:paraId="1E7B6D0D" w14:textId="685326C3" w:rsidR="008A6B1B" w:rsidRDefault="008A6B1B" w:rsidP="00617C0E">
      <w:pPr>
        <w:pStyle w:val="Heading1"/>
        <w:rPr>
          <w:rFonts w:eastAsia="Times New Roman"/>
        </w:rPr>
      </w:pPr>
      <w:r w:rsidRPr="003714CF">
        <w:rPr>
          <w:rFonts w:eastAsia="Times New Roman"/>
        </w:rPr>
        <w:t>Trainers/Mentors</w:t>
      </w:r>
    </w:p>
    <w:p w14:paraId="5902F296" w14:textId="77777777" w:rsidR="003714CF" w:rsidRPr="003714CF" w:rsidRDefault="003714CF" w:rsidP="003714CF">
      <w:pPr>
        <w:rPr>
          <w:rFonts w:asciiTheme="minorHAnsi" w:eastAsia="Times New Roman" w:hAnsiTheme="minorHAnsi" w:cstheme="minorHAnsi"/>
          <w:b/>
          <w:bCs/>
        </w:rPr>
      </w:pPr>
    </w:p>
    <w:p w14:paraId="0013492B" w14:textId="2687578B" w:rsidR="008A6B1B" w:rsidRPr="00DC3E19" w:rsidRDefault="008A6B1B" w:rsidP="003714CF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</w:rPr>
      </w:pPr>
      <w:r w:rsidRPr="00DC3E19">
        <w:rPr>
          <w:rFonts w:eastAsia="Times New Roman" w:cstheme="minorHAnsi"/>
          <w:b/>
          <w:bCs/>
        </w:rPr>
        <w:t>Would it be possible to develop a team in your cancer centre containing at least one clinical oncologist (or a radiation oncologist and a medical oncologist), a cancer nurse and a surgeon who would lead on the delivery of the programme?</w:t>
      </w:r>
    </w:p>
    <w:p w14:paraId="61D964CD" w14:textId="77777777" w:rsidR="00FC43A4" w:rsidRPr="00617C0E" w:rsidRDefault="00FC43A4" w:rsidP="00FC43A4">
      <w:pPr>
        <w:pStyle w:val="ListParagraph"/>
        <w:rPr>
          <w:rFonts w:cstheme="minorHAnsi"/>
          <w:u w:val="single"/>
        </w:rPr>
      </w:pPr>
      <w:r w:rsidRPr="00617C0E">
        <w:rPr>
          <w:rFonts w:cstheme="minorHAnsi"/>
          <w:u w:val="single"/>
        </w:rPr>
        <w:t>Response:</w:t>
      </w:r>
    </w:p>
    <w:p w14:paraId="54231B41" w14:textId="77777777" w:rsidR="00FC43A4" w:rsidRDefault="00FC43A4" w:rsidP="00FC43A4">
      <w:pPr>
        <w:pStyle w:val="ListParagraph"/>
        <w:rPr>
          <w:rFonts w:eastAsia="Times New Roman" w:cstheme="minorHAnsi"/>
        </w:rPr>
      </w:pPr>
    </w:p>
    <w:p w14:paraId="3E418389" w14:textId="77777777" w:rsidR="003714CF" w:rsidRPr="003714CF" w:rsidRDefault="003714CF" w:rsidP="003714CF">
      <w:pPr>
        <w:pStyle w:val="ListParagraph"/>
        <w:rPr>
          <w:rFonts w:eastAsia="Times New Roman" w:cstheme="minorHAnsi"/>
        </w:rPr>
      </w:pPr>
    </w:p>
    <w:p w14:paraId="7EEAA7FF" w14:textId="7BAFD2D6" w:rsidR="008A6B1B" w:rsidRPr="00DC3E19" w:rsidRDefault="008A6B1B" w:rsidP="003714CF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</w:rPr>
      </w:pPr>
      <w:r w:rsidRPr="00DC3E19">
        <w:rPr>
          <w:rFonts w:eastAsia="Times New Roman" w:cstheme="minorHAnsi"/>
          <w:b/>
          <w:bCs/>
        </w:rPr>
        <w:t>Would it be acceptable for doctors to be mentored by nurses in your centre and vice versa?</w:t>
      </w:r>
    </w:p>
    <w:p w14:paraId="1E7191E4" w14:textId="77777777" w:rsidR="00FC43A4" w:rsidRPr="00617C0E" w:rsidRDefault="00FC43A4" w:rsidP="00FC43A4">
      <w:pPr>
        <w:pStyle w:val="ListParagraph"/>
        <w:rPr>
          <w:rFonts w:cstheme="minorHAnsi"/>
          <w:u w:val="single"/>
        </w:rPr>
      </w:pPr>
      <w:r w:rsidRPr="00617C0E">
        <w:rPr>
          <w:rFonts w:cstheme="minorHAnsi"/>
          <w:u w:val="single"/>
        </w:rPr>
        <w:t>Response:</w:t>
      </w:r>
    </w:p>
    <w:p w14:paraId="63F08D82" w14:textId="77777777" w:rsidR="00FC43A4" w:rsidRDefault="00FC43A4" w:rsidP="00FC43A4">
      <w:pPr>
        <w:pStyle w:val="ListParagraph"/>
        <w:rPr>
          <w:rFonts w:eastAsia="Times New Roman" w:cstheme="minorHAnsi"/>
        </w:rPr>
      </w:pPr>
    </w:p>
    <w:p w14:paraId="6610B302" w14:textId="77777777" w:rsidR="003714CF" w:rsidRPr="003714CF" w:rsidRDefault="003714CF" w:rsidP="003714CF">
      <w:pPr>
        <w:rPr>
          <w:rFonts w:eastAsia="Times New Roman" w:cstheme="minorHAnsi"/>
        </w:rPr>
      </w:pPr>
    </w:p>
    <w:p w14:paraId="0B3BD661" w14:textId="4EDE2E79" w:rsidR="008A6B1B" w:rsidRPr="00DC3E19" w:rsidRDefault="008A6B1B" w:rsidP="003714CF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</w:rPr>
      </w:pPr>
      <w:r w:rsidRPr="00DC3E19">
        <w:rPr>
          <w:rFonts w:eastAsia="Times New Roman" w:cstheme="minorHAnsi"/>
          <w:b/>
          <w:bCs/>
        </w:rPr>
        <w:t>Would trainers/mentors find an online training re the INTERACT programme helpful?</w:t>
      </w:r>
    </w:p>
    <w:p w14:paraId="049848AC" w14:textId="31B1CDD2" w:rsidR="00FC43A4" w:rsidRPr="00617C0E" w:rsidRDefault="00FC43A4" w:rsidP="00FC43A4">
      <w:pPr>
        <w:pStyle w:val="ListParagraph"/>
        <w:rPr>
          <w:rFonts w:cstheme="minorHAnsi"/>
          <w:u w:val="single"/>
        </w:rPr>
      </w:pPr>
      <w:r w:rsidRPr="00617C0E">
        <w:rPr>
          <w:rFonts w:cstheme="minorHAnsi"/>
          <w:u w:val="single"/>
        </w:rPr>
        <w:t>Response:</w:t>
      </w:r>
      <w:r w:rsidR="00DC3E19">
        <w:rPr>
          <w:rFonts w:cstheme="minorHAnsi"/>
          <w:u w:val="single"/>
        </w:rPr>
        <w:t xml:space="preserve"> </w:t>
      </w:r>
    </w:p>
    <w:p w14:paraId="2884AAC6" w14:textId="77777777" w:rsidR="00FC43A4" w:rsidRDefault="00FC43A4" w:rsidP="00FC43A4">
      <w:pPr>
        <w:pStyle w:val="ListParagraph"/>
        <w:rPr>
          <w:rFonts w:eastAsia="Times New Roman" w:cstheme="minorHAnsi"/>
        </w:rPr>
      </w:pPr>
    </w:p>
    <w:p w14:paraId="484D51F4" w14:textId="77777777" w:rsidR="00FC43A4" w:rsidRPr="00FC43A4" w:rsidRDefault="00FC43A4" w:rsidP="00FC43A4">
      <w:pPr>
        <w:rPr>
          <w:rFonts w:eastAsia="Times New Roman" w:cstheme="minorHAnsi"/>
        </w:rPr>
      </w:pPr>
    </w:p>
    <w:p w14:paraId="119C085B" w14:textId="451BDCC0" w:rsidR="008A6B1B" w:rsidRPr="00B93D57" w:rsidRDefault="008A6B1B" w:rsidP="003714CF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</w:rPr>
      </w:pPr>
      <w:r w:rsidRPr="00B93D57">
        <w:rPr>
          <w:rFonts w:eastAsia="Times New Roman" w:cstheme="minorHAnsi"/>
          <w:b/>
          <w:bCs/>
        </w:rPr>
        <w:t>Would it be helpful for trainers to have meetings annually with trainers in cancer centres in their country?</w:t>
      </w:r>
    </w:p>
    <w:p w14:paraId="41528304" w14:textId="77777777" w:rsidR="00FC43A4" w:rsidRPr="00617C0E" w:rsidRDefault="00FC43A4" w:rsidP="00FC43A4">
      <w:pPr>
        <w:pStyle w:val="ListParagraph"/>
        <w:rPr>
          <w:rFonts w:cstheme="minorHAnsi"/>
          <w:u w:val="single"/>
        </w:rPr>
      </w:pPr>
      <w:r w:rsidRPr="00617C0E">
        <w:rPr>
          <w:rFonts w:cstheme="minorHAnsi"/>
          <w:u w:val="single"/>
        </w:rPr>
        <w:t>Response:</w:t>
      </w:r>
    </w:p>
    <w:p w14:paraId="06D5560A" w14:textId="77777777" w:rsidR="00FC43A4" w:rsidRDefault="00FC43A4" w:rsidP="00FC43A4">
      <w:pPr>
        <w:pStyle w:val="ListParagraph"/>
        <w:rPr>
          <w:rFonts w:eastAsia="Times New Roman" w:cstheme="minorHAnsi"/>
        </w:rPr>
      </w:pPr>
    </w:p>
    <w:p w14:paraId="07D8350D" w14:textId="77777777" w:rsidR="003714CF" w:rsidRPr="003714CF" w:rsidRDefault="003714CF" w:rsidP="003714CF">
      <w:pPr>
        <w:pStyle w:val="ListParagraph"/>
        <w:rPr>
          <w:rFonts w:eastAsia="Times New Roman" w:cstheme="minorHAnsi"/>
        </w:rPr>
      </w:pPr>
    </w:p>
    <w:p w14:paraId="29F9389E" w14:textId="154B0FF4" w:rsidR="008A6B1B" w:rsidRPr="00B93D57" w:rsidRDefault="008A6B1B" w:rsidP="003714CF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</w:rPr>
      </w:pPr>
      <w:r w:rsidRPr="00B93D57">
        <w:rPr>
          <w:rFonts w:eastAsia="Times New Roman" w:cstheme="minorHAnsi"/>
          <w:b/>
          <w:bCs/>
        </w:rPr>
        <w:t>Would it be helpful to trainers to have annual meetings with all trainers across Europe?</w:t>
      </w:r>
    </w:p>
    <w:p w14:paraId="72EE9A42" w14:textId="446D9380" w:rsidR="00EF6C4C" w:rsidRPr="0041293F" w:rsidRDefault="00FC43A4" w:rsidP="0041293F">
      <w:pPr>
        <w:pStyle w:val="ListParagraph"/>
        <w:rPr>
          <w:rFonts w:cstheme="minorHAnsi"/>
          <w:u w:val="single"/>
        </w:rPr>
      </w:pPr>
      <w:r w:rsidRPr="00617C0E">
        <w:rPr>
          <w:rFonts w:cstheme="minorHAnsi"/>
          <w:u w:val="single"/>
        </w:rPr>
        <w:t>Response:</w:t>
      </w:r>
    </w:p>
    <w:sectPr w:rsidR="00EF6C4C" w:rsidRPr="0041293F" w:rsidSect="0054126C">
      <w:headerReference w:type="default" r:id="rId12"/>
      <w:footerReference w:type="default" r:id="rId13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4085" w14:textId="77777777" w:rsidR="00675BD3" w:rsidRDefault="00675BD3" w:rsidP="007E4F8F">
      <w:r>
        <w:separator/>
      </w:r>
    </w:p>
  </w:endnote>
  <w:endnote w:type="continuationSeparator" w:id="0">
    <w:p w14:paraId="2EE1B2EB" w14:textId="77777777" w:rsidR="00675BD3" w:rsidRDefault="00675BD3" w:rsidP="007E4F8F">
      <w:r>
        <w:continuationSeparator/>
      </w:r>
    </w:p>
  </w:endnote>
  <w:endnote w:type="continuationNotice" w:id="1">
    <w:p w14:paraId="5A4B6853" w14:textId="77777777" w:rsidR="00675BD3" w:rsidRDefault="00675B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F849" w14:textId="2DEC0722" w:rsidR="00DA5CBC" w:rsidRDefault="00DA5CBC">
    <w:pPr>
      <w:pStyle w:val="Footer"/>
      <w:jc w:val="right"/>
    </w:pPr>
  </w:p>
  <w:p w14:paraId="2DEC5D32" w14:textId="154C3304" w:rsidR="00DA5CBC" w:rsidRDefault="006C26BA" w:rsidP="006C26BA">
    <w:pPr>
      <w:pStyle w:val="Footer"/>
    </w:pPr>
    <w:r w:rsidRPr="006C26BA">
      <w:rPr>
        <w:noProof/>
      </w:rPr>
      <w:drawing>
        <wp:inline distT="0" distB="0" distL="0" distR="0" wp14:anchorId="274DF007" wp14:editId="1BF0B13D">
          <wp:extent cx="3028950" cy="635459"/>
          <wp:effectExtent l="0" t="0" r="0" b="0"/>
          <wp:docPr id="1" name="Picture 8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BDD3FB7D-E6F8-76FB-C7B6-BE2CA7EE5E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Text&#10;&#10;Description automatically generated">
                    <a:extLst>
                      <a:ext uri="{FF2B5EF4-FFF2-40B4-BE49-F238E27FC236}">
                        <a16:creationId xmlns:a16="http://schemas.microsoft.com/office/drawing/2014/main" id="{BDD3FB7D-E6F8-76FB-C7B6-BE2CA7EE5E8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113" cy="637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E218" w14:textId="77777777" w:rsidR="00675BD3" w:rsidRDefault="00675BD3" w:rsidP="007E4F8F">
      <w:r>
        <w:separator/>
      </w:r>
    </w:p>
  </w:footnote>
  <w:footnote w:type="continuationSeparator" w:id="0">
    <w:p w14:paraId="5EBEFB61" w14:textId="77777777" w:rsidR="00675BD3" w:rsidRDefault="00675BD3" w:rsidP="007E4F8F">
      <w:r>
        <w:continuationSeparator/>
      </w:r>
    </w:p>
  </w:footnote>
  <w:footnote w:type="continuationNotice" w:id="1">
    <w:p w14:paraId="2CA93E6E" w14:textId="77777777" w:rsidR="00675BD3" w:rsidRDefault="00675B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8434" w14:textId="785C3D7A" w:rsidR="007E4F8F" w:rsidRDefault="00551D4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FC5FF8" wp14:editId="4986E6BD">
          <wp:simplePos x="0" y="0"/>
          <wp:positionH relativeFrom="page">
            <wp:posOffset>142875</wp:posOffset>
          </wp:positionH>
          <wp:positionV relativeFrom="paragraph">
            <wp:posOffset>-241935</wp:posOffset>
          </wp:positionV>
          <wp:extent cx="2247900" cy="846455"/>
          <wp:effectExtent l="0" t="0" r="0" b="0"/>
          <wp:wrapNone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2FE6"/>
    <w:multiLevelType w:val="hybridMultilevel"/>
    <w:tmpl w:val="6F544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7D09"/>
    <w:multiLevelType w:val="hybridMultilevel"/>
    <w:tmpl w:val="2ECA8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02C6D"/>
    <w:multiLevelType w:val="hybridMultilevel"/>
    <w:tmpl w:val="B81E0DFC"/>
    <w:lvl w:ilvl="0" w:tplc="EE70EE6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C1847"/>
    <w:multiLevelType w:val="hybridMultilevel"/>
    <w:tmpl w:val="058623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446C6"/>
    <w:multiLevelType w:val="hybridMultilevel"/>
    <w:tmpl w:val="D9762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5731F"/>
    <w:multiLevelType w:val="hybridMultilevel"/>
    <w:tmpl w:val="625C0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97A9E"/>
    <w:multiLevelType w:val="hybridMultilevel"/>
    <w:tmpl w:val="668A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0575C"/>
    <w:multiLevelType w:val="hybridMultilevel"/>
    <w:tmpl w:val="68CCC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1048A"/>
    <w:multiLevelType w:val="hybridMultilevel"/>
    <w:tmpl w:val="C5CCA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E0FCB"/>
    <w:multiLevelType w:val="hybridMultilevel"/>
    <w:tmpl w:val="00A2B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443789">
    <w:abstractNumId w:val="2"/>
  </w:num>
  <w:num w:numId="2" w16cid:durableId="1843620402">
    <w:abstractNumId w:val="4"/>
  </w:num>
  <w:num w:numId="3" w16cid:durableId="39597170">
    <w:abstractNumId w:val="3"/>
  </w:num>
  <w:num w:numId="4" w16cid:durableId="1458258221">
    <w:abstractNumId w:val="0"/>
  </w:num>
  <w:num w:numId="5" w16cid:durableId="246771158">
    <w:abstractNumId w:val="9"/>
  </w:num>
  <w:num w:numId="6" w16cid:durableId="157309196">
    <w:abstractNumId w:val="7"/>
  </w:num>
  <w:num w:numId="7" w16cid:durableId="896206629">
    <w:abstractNumId w:val="5"/>
  </w:num>
  <w:num w:numId="8" w16cid:durableId="1746995479">
    <w:abstractNumId w:val="8"/>
  </w:num>
  <w:num w:numId="9" w16cid:durableId="961038088">
    <w:abstractNumId w:val="6"/>
  </w:num>
  <w:num w:numId="10" w16cid:durableId="913318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6C"/>
    <w:rsid w:val="0000018D"/>
    <w:rsid w:val="00005377"/>
    <w:rsid w:val="000105FC"/>
    <w:rsid w:val="00012371"/>
    <w:rsid w:val="000178E1"/>
    <w:rsid w:val="00032E58"/>
    <w:rsid w:val="000331F6"/>
    <w:rsid w:val="00041C12"/>
    <w:rsid w:val="00043753"/>
    <w:rsid w:val="00043D38"/>
    <w:rsid w:val="000465BF"/>
    <w:rsid w:val="000506C0"/>
    <w:rsid w:val="00053778"/>
    <w:rsid w:val="00054C54"/>
    <w:rsid w:val="0006118E"/>
    <w:rsid w:val="0006574B"/>
    <w:rsid w:val="0006788E"/>
    <w:rsid w:val="000767A9"/>
    <w:rsid w:val="00076D9F"/>
    <w:rsid w:val="00090A81"/>
    <w:rsid w:val="00093E3C"/>
    <w:rsid w:val="00094269"/>
    <w:rsid w:val="00097C7C"/>
    <w:rsid w:val="000A0E2A"/>
    <w:rsid w:val="000B00DE"/>
    <w:rsid w:val="000B41B9"/>
    <w:rsid w:val="000B5C76"/>
    <w:rsid w:val="000C045A"/>
    <w:rsid w:val="000C59FD"/>
    <w:rsid w:val="000D012B"/>
    <w:rsid w:val="000D6B92"/>
    <w:rsid w:val="000D79DF"/>
    <w:rsid w:val="000E51AC"/>
    <w:rsid w:val="000F53E1"/>
    <w:rsid w:val="000F602F"/>
    <w:rsid w:val="001017F8"/>
    <w:rsid w:val="001127BF"/>
    <w:rsid w:val="00114448"/>
    <w:rsid w:val="00116D7A"/>
    <w:rsid w:val="00120C8C"/>
    <w:rsid w:val="00127628"/>
    <w:rsid w:val="00127763"/>
    <w:rsid w:val="001368B5"/>
    <w:rsid w:val="00141532"/>
    <w:rsid w:val="00144BF4"/>
    <w:rsid w:val="00146F4F"/>
    <w:rsid w:val="00151600"/>
    <w:rsid w:val="00151808"/>
    <w:rsid w:val="001523F9"/>
    <w:rsid w:val="00156831"/>
    <w:rsid w:val="001604A0"/>
    <w:rsid w:val="0016399A"/>
    <w:rsid w:val="001709F0"/>
    <w:rsid w:val="001720A8"/>
    <w:rsid w:val="00175447"/>
    <w:rsid w:val="001831F1"/>
    <w:rsid w:val="00183CD8"/>
    <w:rsid w:val="00190E94"/>
    <w:rsid w:val="00192AF9"/>
    <w:rsid w:val="00197C93"/>
    <w:rsid w:val="001A1E53"/>
    <w:rsid w:val="001C36DC"/>
    <w:rsid w:val="001D7B31"/>
    <w:rsid w:val="001F1260"/>
    <w:rsid w:val="001F324A"/>
    <w:rsid w:val="001F3C9E"/>
    <w:rsid w:val="001F4FFF"/>
    <w:rsid w:val="001F7448"/>
    <w:rsid w:val="0020394F"/>
    <w:rsid w:val="0020585A"/>
    <w:rsid w:val="00206087"/>
    <w:rsid w:val="00211CED"/>
    <w:rsid w:val="00212BC0"/>
    <w:rsid w:val="00215D11"/>
    <w:rsid w:val="00221293"/>
    <w:rsid w:val="0022561D"/>
    <w:rsid w:val="00225FEB"/>
    <w:rsid w:val="002267B8"/>
    <w:rsid w:val="0023009C"/>
    <w:rsid w:val="00242045"/>
    <w:rsid w:val="00242E1D"/>
    <w:rsid w:val="00244598"/>
    <w:rsid w:val="00244841"/>
    <w:rsid w:val="00247E66"/>
    <w:rsid w:val="0026018E"/>
    <w:rsid w:val="00264600"/>
    <w:rsid w:val="00264CF2"/>
    <w:rsid w:val="00281D09"/>
    <w:rsid w:val="0028399A"/>
    <w:rsid w:val="00284441"/>
    <w:rsid w:val="002870A9"/>
    <w:rsid w:val="00294E33"/>
    <w:rsid w:val="002A27D9"/>
    <w:rsid w:val="002A7D27"/>
    <w:rsid w:val="002B1485"/>
    <w:rsid w:val="002C005E"/>
    <w:rsid w:val="002C4503"/>
    <w:rsid w:val="002C6835"/>
    <w:rsid w:val="002C6A81"/>
    <w:rsid w:val="002C7044"/>
    <w:rsid w:val="002D2B9B"/>
    <w:rsid w:val="002D3357"/>
    <w:rsid w:val="002E3143"/>
    <w:rsid w:val="002E4536"/>
    <w:rsid w:val="002E5017"/>
    <w:rsid w:val="002E64B0"/>
    <w:rsid w:val="002F00CA"/>
    <w:rsid w:val="002F7845"/>
    <w:rsid w:val="003042CD"/>
    <w:rsid w:val="003116E2"/>
    <w:rsid w:val="00312F5F"/>
    <w:rsid w:val="003133F9"/>
    <w:rsid w:val="0031464E"/>
    <w:rsid w:val="00316C2C"/>
    <w:rsid w:val="003174C8"/>
    <w:rsid w:val="0032327A"/>
    <w:rsid w:val="00324DF1"/>
    <w:rsid w:val="003273BD"/>
    <w:rsid w:val="00330D0B"/>
    <w:rsid w:val="003420F1"/>
    <w:rsid w:val="0034300B"/>
    <w:rsid w:val="00344496"/>
    <w:rsid w:val="003705F7"/>
    <w:rsid w:val="00370A3B"/>
    <w:rsid w:val="003714CF"/>
    <w:rsid w:val="0038128C"/>
    <w:rsid w:val="00381B0B"/>
    <w:rsid w:val="0038763A"/>
    <w:rsid w:val="003908BE"/>
    <w:rsid w:val="00391694"/>
    <w:rsid w:val="0039491B"/>
    <w:rsid w:val="00397EA6"/>
    <w:rsid w:val="003A4AA9"/>
    <w:rsid w:val="003A5769"/>
    <w:rsid w:val="003B14E6"/>
    <w:rsid w:val="003C082D"/>
    <w:rsid w:val="003C2419"/>
    <w:rsid w:val="003C2ADB"/>
    <w:rsid w:val="003C3C51"/>
    <w:rsid w:val="003C543F"/>
    <w:rsid w:val="003D110E"/>
    <w:rsid w:val="003D151C"/>
    <w:rsid w:val="003D2FD7"/>
    <w:rsid w:val="003E748E"/>
    <w:rsid w:val="003F3C8C"/>
    <w:rsid w:val="003F78E1"/>
    <w:rsid w:val="004016BE"/>
    <w:rsid w:val="00405547"/>
    <w:rsid w:val="0041293F"/>
    <w:rsid w:val="00412E94"/>
    <w:rsid w:val="00421BCF"/>
    <w:rsid w:val="004302D9"/>
    <w:rsid w:val="0043459A"/>
    <w:rsid w:val="0044041E"/>
    <w:rsid w:val="00442AE4"/>
    <w:rsid w:val="004465D4"/>
    <w:rsid w:val="00467A42"/>
    <w:rsid w:val="00467B8C"/>
    <w:rsid w:val="00472260"/>
    <w:rsid w:val="00472F02"/>
    <w:rsid w:val="004756C5"/>
    <w:rsid w:val="00480FF2"/>
    <w:rsid w:val="00481368"/>
    <w:rsid w:val="00482489"/>
    <w:rsid w:val="00483CC9"/>
    <w:rsid w:val="00487CFB"/>
    <w:rsid w:val="00490B75"/>
    <w:rsid w:val="00497FB3"/>
    <w:rsid w:val="004A5A9F"/>
    <w:rsid w:val="004B0D8F"/>
    <w:rsid w:val="004B0DA5"/>
    <w:rsid w:val="004B42CB"/>
    <w:rsid w:val="004B5A58"/>
    <w:rsid w:val="004B771C"/>
    <w:rsid w:val="004C30BE"/>
    <w:rsid w:val="004D000B"/>
    <w:rsid w:val="004D05CE"/>
    <w:rsid w:val="004D38CE"/>
    <w:rsid w:val="004E141C"/>
    <w:rsid w:val="004F5003"/>
    <w:rsid w:val="005004F4"/>
    <w:rsid w:val="00502B06"/>
    <w:rsid w:val="00507E25"/>
    <w:rsid w:val="0051028E"/>
    <w:rsid w:val="00511477"/>
    <w:rsid w:val="00511C6D"/>
    <w:rsid w:val="005122DA"/>
    <w:rsid w:val="00516E36"/>
    <w:rsid w:val="00522DBB"/>
    <w:rsid w:val="0052376E"/>
    <w:rsid w:val="0054126C"/>
    <w:rsid w:val="00544357"/>
    <w:rsid w:val="005453DC"/>
    <w:rsid w:val="00551D42"/>
    <w:rsid w:val="00553D9C"/>
    <w:rsid w:val="00567A9F"/>
    <w:rsid w:val="005714C8"/>
    <w:rsid w:val="005728B9"/>
    <w:rsid w:val="00573E62"/>
    <w:rsid w:val="00573FEF"/>
    <w:rsid w:val="005767B1"/>
    <w:rsid w:val="00581672"/>
    <w:rsid w:val="0058392B"/>
    <w:rsid w:val="00592471"/>
    <w:rsid w:val="00595744"/>
    <w:rsid w:val="005976F3"/>
    <w:rsid w:val="005A29A5"/>
    <w:rsid w:val="005A4A8E"/>
    <w:rsid w:val="005B2894"/>
    <w:rsid w:val="005B5166"/>
    <w:rsid w:val="005C09C3"/>
    <w:rsid w:val="005C4114"/>
    <w:rsid w:val="005D1C5A"/>
    <w:rsid w:val="005D2606"/>
    <w:rsid w:val="005D2BB2"/>
    <w:rsid w:val="005D33CD"/>
    <w:rsid w:val="005D498A"/>
    <w:rsid w:val="005D6CE8"/>
    <w:rsid w:val="005E2BCB"/>
    <w:rsid w:val="005E39AA"/>
    <w:rsid w:val="005E58AB"/>
    <w:rsid w:val="005F1D5F"/>
    <w:rsid w:val="005F55D6"/>
    <w:rsid w:val="00601BB6"/>
    <w:rsid w:val="006041D6"/>
    <w:rsid w:val="00605DD0"/>
    <w:rsid w:val="0060684E"/>
    <w:rsid w:val="00617C0E"/>
    <w:rsid w:val="0062010A"/>
    <w:rsid w:val="00620410"/>
    <w:rsid w:val="00620F55"/>
    <w:rsid w:val="0062265A"/>
    <w:rsid w:val="00634B67"/>
    <w:rsid w:val="00641C66"/>
    <w:rsid w:val="00645B6A"/>
    <w:rsid w:val="006474F0"/>
    <w:rsid w:val="0065089B"/>
    <w:rsid w:val="00654E0C"/>
    <w:rsid w:val="00662471"/>
    <w:rsid w:val="00664C45"/>
    <w:rsid w:val="00670C58"/>
    <w:rsid w:val="006711D0"/>
    <w:rsid w:val="0067555E"/>
    <w:rsid w:val="00675BD3"/>
    <w:rsid w:val="00677390"/>
    <w:rsid w:val="006826EA"/>
    <w:rsid w:val="00685D90"/>
    <w:rsid w:val="006932DF"/>
    <w:rsid w:val="00693FFF"/>
    <w:rsid w:val="0069669E"/>
    <w:rsid w:val="006A0FB6"/>
    <w:rsid w:val="006A7731"/>
    <w:rsid w:val="006A781C"/>
    <w:rsid w:val="006B0B78"/>
    <w:rsid w:val="006B0CAD"/>
    <w:rsid w:val="006B7AD3"/>
    <w:rsid w:val="006C26BA"/>
    <w:rsid w:val="006C7CB2"/>
    <w:rsid w:val="006D4B19"/>
    <w:rsid w:val="006E3E27"/>
    <w:rsid w:val="006E7C20"/>
    <w:rsid w:val="00711E9D"/>
    <w:rsid w:val="00715DFC"/>
    <w:rsid w:val="007244A2"/>
    <w:rsid w:val="00727074"/>
    <w:rsid w:val="00730C46"/>
    <w:rsid w:val="00731B81"/>
    <w:rsid w:val="00732FFC"/>
    <w:rsid w:val="0073614C"/>
    <w:rsid w:val="0073617E"/>
    <w:rsid w:val="00744D93"/>
    <w:rsid w:val="007451EB"/>
    <w:rsid w:val="00746084"/>
    <w:rsid w:val="00764267"/>
    <w:rsid w:val="00795067"/>
    <w:rsid w:val="00795C6A"/>
    <w:rsid w:val="007968D1"/>
    <w:rsid w:val="007A556D"/>
    <w:rsid w:val="007A7710"/>
    <w:rsid w:val="007B455B"/>
    <w:rsid w:val="007C2936"/>
    <w:rsid w:val="007D00CF"/>
    <w:rsid w:val="007D1E85"/>
    <w:rsid w:val="007D34AF"/>
    <w:rsid w:val="007D676F"/>
    <w:rsid w:val="007E1F05"/>
    <w:rsid w:val="007E22BF"/>
    <w:rsid w:val="007E30FD"/>
    <w:rsid w:val="007E4F8F"/>
    <w:rsid w:val="007E641D"/>
    <w:rsid w:val="007E6C5F"/>
    <w:rsid w:val="007F1FAA"/>
    <w:rsid w:val="007F593E"/>
    <w:rsid w:val="0080020D"/>
    <w:rsid w:val="008036A9"/>
    <w:rsid w:val="00804440"/>
    <w:rsid w:val="008047CE"/>
    <w:rsid w:val="0080775C"/>
    <w:rsid w:val="00811C81"/>
    <w:rsid w:val="00813E0D"/>
    <w:rsid w:val="00815B18"/>
    <w:rsid w:val="00815C5C"/>
    <w:rsid w:val="008268BE"/>
    <w:rsid w:val="00832381"/>
    <w:rsid w:val="0083497D"/>
    <w:rsid w:val="00844139"/>
    <w:rsid w:val="0084420A"/>
    <w:rsid w:val="00846A9A"/>
    <w:rsid w:val="00851748"/>
    <w:rsid w:val="00853603"/>
    <w:rsid w:val="008552F2"/>
    <w:rsid w:val="008571A6"/>
    <w:rsid w:val="00865652"/>
    <w:rsid w:val="008663EF"/>
    <w:rsid w:val="008676ED"/>
    <w:rsid w:val="00870AEF"/>
    <w:rsid w:val="00874966"/>
    <w:rsid w:val="00875BDD"/>
    <w:rsid w:val="00880FC9"/>
    <w:rsid w:val="00882B9F"/>
    <w:rsid w:val="00884462"/>
    <w:rsid w:val="008A1D6F"/>
    <w:rsid w:val="008A6565"/>
    <w:rsid w:val="008A6B1B"/>
    <w:rsid w:val="008B48E3"/>
    <w:rsid w:val="008C1587"/>
    <w:rsid w:val="008D133B"/>
    <w:rsid w:val="008D591B"/>
    <w:rsid w:val="008E0F8B"/>
    <w:rsid w:val="00900D7F"/>
    <w:rsid w:val="009027FF"/>
    <w:rsid w:val="00907A83"/>
    <w:rsid w:val="00913D5E"/>
    <w:rsid w:val="009214F2"/>
    <w:rsid w:val="00924695"/>
    <w:rsid w:val="00925B10"/>
    <w:rsid w:val="00933740"/>
    <w:rsid w:val="00952220"/>
    <w:rsid w:val="00955AB0"/>
    <w:rsid w:val="009631A0"/>
    <w:rsid w:val="00964019"/>
    <w:rsid w:val="00966B2D"/>
    <w:rsid w:val="00981DAB"/>
    <w:rsid w:val="00983A98"/>
    <w:rsid w:val="0098701E"/>
    <w:rsid w:val="009948F8"/>
    <w:rsid w:val="009972A5"/>
    <w:rsid w:val="009A7D64"/>
    <w:rsid w:val="009B1886"/>
    <w:rsid w:val="009B56E8"/>
    <w:rsid w:val="009C255C"/>
    <w:rsid w:val="009C461C"/>
    <w:rsid w:val="009C6F1D"/>
    <w:rsid w:val="009C76E7"/>
    <w:rsid w:val="009D09B4"/>
    <w:rsid w:val="009D7F81"/>
    <w:rsid w:val="009E0A15"/>
    <w:rsid w:val="009E2855"/>
    <w:rsid w:val="009E5959"/>
    <w:rsid w:val="009E70D0"/>
    <w:rsid w:val="009F0999"/>
    <w:rsid w:val="009F0F12"/>
    <w:rsid w:val="009F3EE4"/>
    <w:rsid w:val="009F4D4C"/>
    <w:rsid w:val="009F73E8"/>
    <w:rsid w:val="00A006C8"/>
    <w:rsid w:val="00A10819"/>
    <w:rsid w:val="00A16175"/>
    <w:rsid w:val="00A33537"/>
    <w:rsid w:val="00A35790"/>
    <w:rsid w:val="00A366AF"/>
    <w:rsid w:val="00A40D82"/>
    <w:rsid w:val="00A42846"/>
    <w:rsid w:val="00A43CC9"/>
    <w:rsid w:val="00A5393D"/>
    <w:rsid w:val="00A5744F"/>
    <w:rsid w:val="00A62E16"/>
    <w:rsid w:val="00A6309F"/>
    <w:rsid w:val="00A632CE"/>
    <w:rsid w:val="00A724A2"/>
    <w:rsid w:val="00A728EC"/>
    <w:rsid w:val="00A73605"/>
    <w:rsid w:val="00A773AA"/>
    <w:rsid w:val="00A80ADF"/>
    <w:rsid w:val="00A83EF3"/>
    <w:rsid w:val="00A85CDB"/>
    <w:rsid w:val="00A90095"/>
    <w:rsid w:val="00A95892"/>
    <w:rsid w:val="00A96E7F"/>
    <w:rsid w:val="00AB5A45"/>
    <w:rsid w:val="00AB5FC4"/>
    <w:rsid w:val="00AC4101"/>
    <w:rsid w:val="00AE0134"/>
    <w:rsid w:val="00AE369A"/>
    <w:rsid w:val="00AE4C64"/>
    <w:rsid w:val="00B00822"/>
    <w:rsid w:val="00B02E92"/>
    <w:rsid w:val="00B060C5"/>
    <w:rsid w:val="00B0657F"/>
    <w:rsid w:val="00B13B3F"/>
    <w:rsid w:val="00B13D3A"/>
    <w:rsid w:val="00B1438B"/>
    <w:rsid w:val="00B17003"/>
    <w:rsid w:val="00B1716E"/>
    <w:rsid w:val="00B2025C"/>
    <w:rsid w:val="00B20A9D"/>
    <w:rsid w:val="00B23971"/>
    <w:rsid w:val="00B26BF4"/>
    <w:rsid w:val="00B32B5A"/>
    <w:rsid w:val="00B3384A"/>
    <w:rsid w:val="00B33992"/>
    <w:rsid w:val="00B35273"/>
    <w:rsid w:val="00B55D79"/>
    <w:rsid w:val="00B74E9F"/>
    <w:rsid w:val="00B76B9C"/>
    <w:rsid w:val="00B76C0F"/>
    <w:rsid w:val="00B80CF2"/>
    <w:rsid w:val="00B83423"/>
    <w:rsid w:val="00B850A6"/>
    <w:rsid w:val="00B92CA1"/>
    <w:rsid w:val="00B93D57"/>
    <w:rsid w:val="00B97582"/>
    <w:rsid w:val="00B97FD3"/>
    <w:rsid w:val="00BA057A"/>
    <w:rsid w:val="00BA05A2"/>
    <w:rsid w:val="00BA4C12"/>
    <w:rsid w:val="00BA4F64"/>
    <w:rsid w:val="00BB5951"/>
    <w:rsid w:val="00BB59E5"/>
    <w:rsid w:val="00BC597F"/>
    <w:rsid w:val="00BC6E30"/>
    <w:rsid w:val="00BD2F4A"/>
    <w:rsid w:val="00BD703B"/>
    <w:rsid w:val="00BE65A7"/>
    <w:rsid w:val="00BF06B7"/>
    <w:rsid w:val="00BF30E3"/>
    <w:rsid w:val="00BF694C"/>
    <w:rsid w:val="00C075DC"/>
    <w:rsid w:val="00C10CF9"/>
    <w:rsid w:val="00C1168A"/>
    <w:rsid w:val="00C2577D"/>
    <w:rsid w:val="00C267F8"/>
    <w:rsid w:val="00C279EB"/>
    <w:rsid w:val="00C4697D"/>
    <w:rsid w:val="00C5149D"/>
    <w:rsid w:val="00C5227A"/>
    <w:rsid w:val="00C565CE"/>
    <w:rsid w:val="00C6021C"/>
    <w:rsid w:val="00C61167"/>
    <w:rsid w:val="00C74CCE"/>
    <w:rsid w:val="00C76F8D"/>
    <w:rsid w:val="00C831AA"/>
    <w:rsid w:val="00C876AC"/>
    <w:rsid w:val="00CA21DC"/>
    <w:rsid w:val="00CA272B"/>
    <w:rsid w:val="00CA3E64"/>
    <w:rsid w:val="00CA75FB"/>
    <w:rsid w:val="00CB4A62"/>
    <w:rsid w:val="00CC1A8B"/>
    <w:rsid w:val="00CC3CF8"/>
    <w:rsid w:val="00CC422C"/>
    <w:rsid w:val="00CD7375"/>
    <w:rsid w:val="00CE29E7"/>
    <w:rsid w:val="00D02850"/>
    <w:rsid w:val="00D0466C"/>
    <w:rsid w:val="00D04C0C"/>
    <w:rsid w:val="00D0530D"/>
    <w:rsid w:val="00D053D3"/>
    <w:rsid w:val="00D11B44"/>
    <w:rsid w:val="00D12090"/>
    <w:rsid w:val="00D153C6"/>
    <w:rsid w:val="00D162AA"/>
    <w:rsid w:val="00D20430"/>
    <w:rsid w:val="00D268AD"/>
    <w:rsid w:val="00D34C13"/>
    <w:rsid w:val="00D353B9"/>
    <w:rsid w:val="00D43C80"/>
    <w:rsid w:val="00D45DCD"/>
    <w:rsid w:val="00D519A0"/>
    <w:rsid w:val="00D54754"/>
    <w:rsid w:val="00D72E6A"/>
    <w:rsid w:val="00D8339D"/>
    <w:rsid w:val="00D834D8"/>
    <w:rsid w:val="00D84E20"/>
    <w:rsid w:val="00D86EEC"/>
    <w:rsid w:val="00D90B4B"/>
    <w:rsid w:val="00D94433"/>
    <w:rsid w:val="00D96402"/>
    <w:rsid w:val="00D9660B"/>
    <w:rsid w:val="00DA5CBC"/>
    <w:rsid w:val="00DA5F00"/>
    <w:rsid w:val="00DC3E19"/>
    <w:rsid w:val="00DD03F4"/>
    <w:rsid w:val="00DD0515"/>
    <w:rsid w:val="00DE17B7"/>
    <w:rsid w:val="00DE313A"/>
    <w:rsid w:val="00DE4D45"/>
    <w:rsid w:val="00DE5C7B"/>
    <w:rsid w:val="00DE739E"/>
    <w:rsid w:val="00DF1728"/>
    <w:rsid w:val="00DF54B7"/>
    <w:rsid w:val="00DF5835"/>
    <w:rsid w:val="00DF6072"/>
    <w:rsid w:val="00DF7BD2"/>
    <w:rsid w:val="00E00A03"/>
    <w:rsid w:val="00E019FF"/>
    <w:rsid w:val="00E03243"/>
    <w:rsid w:val="00E04C02"/>
    <w:rsid w:val="00E064AD"/>
    <w:rsid w:val="00E100D7"/>
    <w:rsid w:val="00E203C4"/>
    <w:rsid w:val="00E25944"/>
    <w:rsid w:val="00E3026A"/>
    <w:rsid w:val="00E3047B"/>
    <w:rsid w:val="00E377D7"/>
    <w:rsid w:val="00E52DFA"/>
    <w:rsid w:val="00E54CC3"/>
    <w:rsid w:val="00E6307A"/>
    <w:rsid w:val="00E64633"/>
    <w:rsid w:val="00E73D7F"/>
    <w:rsid w:val="00E8363D"/>
    <w:rsid w:val="00E84EE5"/>
    <w:rsid w:val="00E87533"/>
    <w:rsid w:val="00E91170"/>
    <w:rsid w:val="00E9265C"/>
    <w:rsid w:val="00EA424D"/>
    <w:rsid w:val="00ED0D91"/>
    <w:rsid w:val="00ED4D68"/>
    <w:rsid w:val="00ED7855"/>
    <w:rsid w:val="00EE2D56"/>
    <w:rsid w:val="00EE678F"/>
    <w:rsid w:val="00EF39D8"/>
    <w:rsid w:val="00EF6C4C"/>
    <w:rsid w:val="00F0058D"/>
    <w:rsid w:val="00F02E01"/>
    <w:rsid w:val="00F0679E"/>
    <w:rsid w:val="00F11ECB"/>
    <w:rsid w:val="00F12CF0"/>
    <w:rsid w:val="00F17FD7"/>
    <w:rsid w:val="00F236C8"/>
    <w:rsid w:val="00F269E4"/>
    <w:rsid w:val="00F2711E"/>
    <w:rsid w:val="00F4600F"/>
    <w:rsid w:val="00F517AA"/>
    <w:rsid w:val="00F5312F"/>
    <w:rsid w:val="00F56B47"/>
    <w:rsid w:val="00F57974"/>
    <w:rsid w:val="00F62885"/>
    <w:rsid w:val="00F628AC"/>
    <w:rsid w:val="00F703C1"/>
    <w:rsid w:val="00F7467D"/>
    <w:rsid w:val="00F753D6"/>
    <w:rsid w:val="00F77626"/>
    <w:rsid w:val="00F8390E"/>
    <w:rsid w:val="00F848C2"/>
    <w:rsid w:val="00F84E09"/>
    <w:rsid w:val="00F87CCF"/>
    <w:rsid w:val="00F91CDA"/>
    <w:rsid w:val="00F95094"/>
    <w:rsid w:val="00F950DB"/>
    <w:rsid w:val="00F974F6"/>
    <w:rsid w:val="00FA1CF5"/>
    <w:rsid w:val="00FB27C1"/>
    <w:rsid w:val="00FB5F3A"/>
    <w:rsid w:val="00FC2E9E"/>
    <w:rsid w:val="00FC43A4"/>
    <w:rsid w:val="00FC5771"/>
    <w:rsid w:val="00FC5E84"/>
    <w:rsid w:val="00FC67CC"/>
    <w:rsid w:val="00FD05ED"/>
    <w:rsid w:val="00FD38B0"/>
    <w:rsid w:val="00FE575C"/>
    <w:rsid w:val="00FE6245"/>
    <w:rsid w:val="00FF0BD9"/>
    <w:rsid w:val="00FF1234"/>
    <w:rsid w:val="00FF2CF9"/>
    <w:rsid w:val="02ADA08A"/>
    <w:rsid w:val="150BB63C"/>
    <w:rsid w:val="3BF2A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8F28D"/>
  <w15:chartTrackingRefBased/>
  <w15:docId w15:val="{1EE8FB85-B5CA-4A43-B63F-F9898BF5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F12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C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CDA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4F8F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4F8F"/>
  </w:style>
  <w:style w:type="paragraph" w:styleId="Footer">
    <w:name w:val="footer"/>
    <w:basedOn w:val="Normal"/>
    <w:link w:val="FooterChar"/>
    <w:uiPriority w:val="99"/>
    <w:unhideWhenUsed/>
    <w:rsid w:val="007E4F8F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4F8F"/>
  </w:style>
  <w:style w:type="character" w:styleId="Hyperlink">
    <w:name w:val="Hyperlink"/>
    <w:basedOn w:val="DefaultParagraphFont"/>
    <w:uiPriority w:val="99"/>
    <w:unhideWhenUsed/>
    <w:rsid w:val="00D94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43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143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1438B"/>
  </w:style>
  <w:style w:type="character" w:customStyle="1" w:styleId="eop">
    <w:name w:val="eop"/>
    <w:basedOn w:val="DefaultParagraphFont"/>
    <w:rsid w:val="00B1438B"/>
  </w:style>
  <w:style w:type="table" w:styleId="TableGrid">
    <w:name w:val="Table Grid"/>
    <w:basedOn w:val="TableNormal"/>
    <w:uiPriority w:val="39"/>
    <w:rsid w:val="00F269E4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6309F"/>
    <w:pPr>
      <w:spacing w:after="0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3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243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243"/>
    <w:rPr>
      <w:rFonts w:ascii="Calibri" w:hAnsi="Calibri" w:cs="Calibri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271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0">
    <w:name w:val="pf0"/>
    <w:basedOn w:val="Normal"/>
    <w:rsid w:val="008A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8A6B1B"/>
    <w:rPr>
      <w:rFonts w:ascii="Segoe UI" w:hAnsi="Segoe UI" w:cs="Segoe UI" w:hint="default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7C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iorgos.klis@europeancancer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2a6c73-ca8c-4dc7-92ce-a4f7a413cbc5" xsi:nil="true"/>
    <lcf76f155ced4ddcb4097134ff3c332f xmlns="e7dcacde-b02b-41b5-b91e-11462ed940e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BCB8C0A0FE348A4E01F577ACA799D" ma:contentTypeVersion="16" ma:contentTypeDescription="Een nieuw document maken." ma:contentTypeScope="" ma:versionID="05bea16d1f2d251b1952c523a109236f">
  <xsd:schema xmlns:xsd="http://www.w3.org/2001/XMLSchema" xmlns:xs="http://www.w3.org/2001/XMLSchema" xmlns:p="http://schemas.microsoft.com/office/2006/metadata/properties" xmlns:ns2="e7dcacde-b02b-41b5-b91e-11462ed940e7" xmlns:ns3="ae2a6c73-ca8c-4dc7-92ce-a4f7a413cbc5" targetNamespace="http://schemas.microsoft.com/office/2006/metadata/properties" ma:root="true" ma:fieldsID="0ef47fe731e4c65f32357b08700f6089" ns2:_="" ns3:_="">
    <xsd:import namespace="e7dcacde-b02b-41b5-b91e-11462ed940e7"/>
    <xsd:import namespace="ae2a6c73-ca8c-4dc7-92ce-a4f7a413c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cacde-b02b-41b5-b91e-11462ed94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5303fb8-bf86-4c8f-83e8-9c9a814706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a6c73-ca8c-4dc7-92ce-a4f7a413c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abf75-0208-47f7-85e2-520b5c52b31e}" ma:internalName="TaxCatchAll" ma:showField="CatchAllData" ma:web="ae2a6c73-ca8c-4dc7-92ce-a4f7a413c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5C9B7-5BB9-4E9E-BA5F-330A6A5B6B42}">
  <ds:schemaRefs>
    <ds:schemaRef ds:uri="http://schemas.microsoft.com/office/2006/metadata/properties"/>
    <ds:schemaRef ds:uri="http://schemas.microsoft.com/office/infopath/2007/PartnerControls"/>
    <ds:schemaRef ds:uri="ae2a6c73-ca8c-4dc7-92ce-a4f7a413cbc5"/>
    <ds:schemaRef ds:uri="e7dcacde-b02b-41b5-b91e-11462ed940e7"/>
  </ds:schemaRefs>
</ds:datastoreItem>
</file>

<file path=customXml/itemProps2.xml><?xml version="1.0" encoding="utf-8"?>
<ds:datastoreItem xmlns:ds="http://schemas.openxmlformats.org/officeDocument/2006/customXml" ds:itemID="{D2F13E89-FC1B-4DB8-916A-5CC046BB8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67634-2438-478D-BA61-3856A79B1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cacde-b02b-41b5-b91e-11462ed940e7"/>
    <ds:schemaRef ds:uri="ae2a6c73-ca8c-4dc7-92ce-a4f7a413c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0A3AEA-A47D-412F-976A-C20D7FA5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Silva</dc:creator>
  <cp:keywords/>
  <dc:description/>
  <cp:lastModifiedBy>Marta Silva</cp:lastModifiedBy>
  <cp:revision>2</cp:revision>
  <dcterms:created xsi:type="dcterms:W3CDTF">2022-12-21T13:18:00Z</dcterms:created>
  <dcterms:modified xsi:type="dcterms:W3CDTF">2022-12-21T13:18:00Z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0x010100149BCB8C0A0FE348A4E01F577ACA799D</vt:lpwstr>
  </property>
  <property fmtid="{D5CDD505-2E9C-101B-9397-08002B2CF9AE}" pid="3" name="MediaServiceImageTags">
    <vt:lpwstr/>
  </property>
  <property fmtid="{D5CDD505-2E9C-101B-9397-08002B2CF9AE}" pid="4" name="Order">
    <vt:r8>2445200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GrammarlyDocumentId">
    <vt:lpwstr>701929d678a1e95e3b483d3ce8a110fd99d5bedfbaee865426a081ef0d242908</vt:lpwstr>
  </property>
</Properties>
</file>